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092"/>
        <w:gridCol w:w="1325"/>
        <w:gridCol w:w="900"/>
        <w:gridCol w:w="2276"/>
        <w:gridCol w:w="1757"/>
      </w:tblGrid>
      <w:tr w:rsidR="00476A1F" w14:paraId="4427516B" w14:textId="77777777" w:rsidTr="00117246">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117246">
        <w:tc>
          <w:tcPr>
            <w:tcW w:w="9576" w:type="dxa"/>
            <w:gridSpan w:val="5"/>
          </w:tcPr>
          <w:p w14:paraId="4F7B6124" w14:textId="47BAEDB6" w:rsidR="003C7F00" w:rsidRPr="003C7F00" w:rsidRDefault="003C7F00" w:rsidP="003C7F00">
            <w:pPr>
              <w:rPr>
                <w:b/>
                <w:sz w:val="24"/>
                <w:szCs w:val="24"/>
              </w:rPr>
            </w:pPr>
            <w:r w:rsidRPr="003C7F00">
              <w:rPr>
                <w:b/>
                <w:sz w:val="24"/>
                <w:szCs w:val="24"/>
              </w:rPr>
              <w:t>Title:</w:t>
            </w:r>
            <w:r w:rsidR="00117246">
              <w:rPr>
                <w:b/>
                <w:sz w:val="24"/>
                <w:szCs w:val="24"/>
              </w:rPr>
              <w:t xml:space="preserve"> </w:t>
            </w:r>
            <w:r w:rsidR="006F0825">
              <w:rPr>
                <w:b/>
                <w:sz w:val="24"/>
                <w:szCs w:val="24"/>
              </w:rPr>
              <w:t>Bring out the Gators</w:t>
            </w:r>
          </w:p>
        </w:tc>
      </w:tr>
      <w:tr w:rsidR="007353D6" w14:paraId="7D35243A" w14:textId="77777777" w:rsidTr="00476A1F">
        <w:tc>
          <w:tcPr>
            <w:tcW w:w="3194" w:type="dxa"/>
          </w:tcPr>
          <w:p w14:paraId="1867891A" w14:textId="51835B0C" w:rsidR="00EB7286" w:rsidRDefault="00EB7286" w:rsidP="00117246">
            <w:pPr>
              <w:rPr>
                <w:b/>
                <w:sz w:val="24"/>
                <w:szCs w:val="24"/>
              </w:rPr>
            </w:pPr>
            <w:r w:rsidRPr="0081173A">
              <w:rPr>
                <w:b/>
                <w:sz w:val="24"/>
                <w:szCs w:val="24"/>
              </w:rPr>
              <w:t>Your name:</w:t>
            </w:r>
          </w:p>
          <w:p w14:paraId="67FC1F9E" w14:textId="77777777" w:rsidR="008B24B1" w:rsidRDefault="008B24B1" w:rsidP="00117246">
            <w:pPr>
              <w:rPr>
                <w:b/>
                <w:sz w:val="24"/>
                <w:szCs w:val="24"/>
              </w:rPr>
            </w:pPr>
            <w:r>
              <w:rPr>
                <w:b/>
                <w:sz w:val="24"/>
                <w:szCs w:val="24"/>
              </w:rPr>
              <w:t>Kayleen Malizzi</w:t>
            </w:r>
          </w:p>
          <w:p w14:paraId="4E55ED74" w14:textId="62285CED" w:rsidR="00442E65" w:rsidRDefault="00442E65" w:rsidP="00117246">
            <w:pPr>
              <w:rPr>
                <w:b/>
                <w:sz w:val="24"/>
                <w:szCs w:val="24"/>
              </w:rPr>
            </w:pPr>
            <w:r>
              <w:rPr>
                <w:b/>
                <w:sz w:val="24"/>
                <w:szCs w:val="24"/>
              </w:rPr>
              <w:t>Sussie Dev</w:t>
            </w:r>
            <w:bookmarkStart w:id="0" w:name="_GoBack"/>
            <w:bookmarkEnd w:id="0"/>
            <w:r>
              <w:rPr>
                <w:b/>
                <w:sz w:val="24"/>
                <w:szCs w:val="24"/>
              </w:rPr>
              <w:t>eney</w:t>
            </w:r>
          </w:p>
          <w:p w14:paraId="7D352436" w14:textId="3748C862" w:rsidR="00442E65" w:rsidRPr="0081173A" w:rsidRDefault="00442E65" w:rsidP="00117246">
            <w:pPr>
              <w:rPr>
                <w:b/>
                <w:sz w:val="24"/>
                <w:szCs w:val="24"/>
              </w:rPr>
            </w:pPr>
            <w:r>
              <w:rPr>
                <w:b/>
                <w:sz w:val="24"/>
                <w:szCs w:val="24"/>
              </w:rPr>
              <w:t>Ellie Rashid</w:t>
            </w:r>
          </w:p>
        </w:tc>
        <w:tc>
          <w:tcPr>
            <w:tcW w:w="2305" w:type="dxa"/>
            <w:gridSpan w:val="2"/>
          </w:tcPr>
          <w:p w14:paraId="390E6333" w14:textId="77777777" w:rsidR="00EB7286" w:rsidRDefault="00FE5E8F" w:rsidP="00117246">
            <w:pPr>
              <w:rPr>
                <w:b/>
                <w:sz w:val="24"/>
                <w:szCs w:val="24"/>
              </w:rPr>
            </w:pPr>
            <w:r w:rsidRPr="00FE5E8F">
              <w:rPr>
                <w:b/>
                <w:sz w:val="24"/>
                <w:szCs w:val="24"/>
              </w:rPr>
              <w:t>Age or Grade Level</w:t>
            </w:r>
            <w:r w:rsidR="00EB7286" w:rsidRPr="00FE5E8F">
              <w:rPr>
                <w:b/>
                <w:sz w:val="24"/>
                <w:szCs w:val="24"/>
              </w:rPr>
              <w:t>:</w:t>
            </w:r>
          </w:p>
          <w:p w14:paraId="7D352437" w14:textId="78005D3D" w:rsidR="008B24B1" w:rsidRPr="0081173A" w:rsidRDefault="008B24B1" w:rsidP="00117246">
            <w:pPr>
              <w:rPr>
                <w:b/>
                <w:sz w:val="24"/>
                <w:szCs w:val="24"/>
              </w:rPr>
            </w:pPr>
            <w:r>
              <w:rPr>
                <w:b/>
                <w:sz w:val="24"/>
                <w:szCs w:val="24"/>
              </w:rPr>
              <w:t>First Grade</w:t>
            </w:r>
          </w:p>
        </w:tc>
        <w:tc>
          <w:tcPr>
            <w:tcW w:w="2276" w:type="dxa"/>
          </w:tcPr>
          <w:p w14:paraId="634C494E" w14:textId="02276510" w:rsidR="007353D6" w:rsidRDefault="00925607" w:rsidP="00117246">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BFB4CB4" w14:textId="77777777" w:rsidR="007353D6" w:rsidRDefault="008B24B1" w:rsidP="00117246">
            <w:pPr>
              <w:rPr>
                <w:b/>
                <w:sz w:val="24"/>
                <w:szCs w:val="24"/>
              </w:rPr>
            </w:pPr>
            <w:r>
              <w:rPr>
                <w:b/>
                <w:sz w:val="24"/>
                <w:szCs w:val="24"/>
              </w:rPr>
              <w:t xml:space="preserve">Math </w:t>
            </w:r>
          </w:p>
          <w:p w14:paraId="4105D277" w14:textId="77777777" w:rsidR="008B24B1" w:rsidRDefault="008B24B1" w:rsidP="00117246">
            <w:pPr>
              <w:rPr>
                <w:b/>
                <w:sz w:val="24"/>
                <w:szCs w:val="24"/>
              </w:rPr>
            </w:pPr>
            <w:r>
              <w:rPr>
                <w:b/>
                <w:sz w:val="24"/>
                <w:szCs w:val="24"/>
              </w:rPr>
              <w:t>Whole Numbers</w:t>
            </w:r>
          </w:p>
          <w:p w14:paraId="085E1526" w14:textId="711A427D" w:rsidR="008B24B1" w:rsidRDefault="008B24B1" w:rsidP="00117246">
            <w:pPr>
              <w:rPr>
                <w:b/>
                <w:sz w:val="24"/>
                <w:szCs w:val="24"/>
              </w:rPr>
            </w:pPr>
            <w:r>
              <w:rPr>
                <w:b/>
                <w:sz w:val="24"/>
                <w:szCs w:val="24"/>
              </w:rPr>
              <w:t>Comparing using greater than, less than, and equal to</w:t>
            </w:r>
          </w:p>
          <w:p w14:paraId="3C5CD933" w14:textId="77777777" w:rsidR="00EB7286" w:rsidRDefault="00EB7286" w:rsidP="00117246">
            <w:pPr>
              <w:rPr>
                <w:b/>
                <w:sz w:val="24"/>
                <w:szCs w:val="24"/>
              </w:rPr>
            </w:pPr>
          </w:p>
          <w:p w14:paraId="7D352438" w14:textId="4FA77D71" w:rsidR="00FE5E8F" w:rsidRPr="0081173A" w:rsidRDefault="00FE5E8F" w:rsidP="00117246">
            <w:pPr>
              <w:rPr>
                <w:b/>
                <w:sz w:val="24"/>
                <w:szCs w:val="24"/>
              </w:rPr>
            </w:pPr>
          </w:p>
        </w:tc>
        <w:tc>
          <w:tcPr>
            <w:tcW w:w="1801" w:type="dxa"/>
          </w:tcPr>
          <w:p w14:paraId="54F72CB0" w14:textId="77777777" w:rsidR="00EB7286" w:rsidRDefault="00FE5E8F" w:rsidP="00117246">
            <w:pPr>
              <w:rPr>
                <w:b/>
                <w:sz w:val="24"/>
                <w:szCs w:val="24"/>
              </w:rPr>
            </w:pPr>
            <w:r>
              <w:rPr>
                <w:b/>
                <w:sz w:val="24"/>
                <w:szCs w:val="24"/>
              </w:rPr>
              <w:t>Time frame for Lesson</w:t>
            </w:r>
            <w:r w:rsidR="00EB7286">
              <w:rPr>
                <w:b/>
                <w:sz w:val="24"/>
                <w:szCs w:val="24"/>
              </w:rPr>
              <w:t>:</w:t>
            </w:r>
          </w:p>
          <w:p w14:paraId="7D352439" w14:textId="297A4EE1" w:rsidR="008B24B1" w:rsidRPr="0081173A" w:rsidRDefault="008B24B1" w:rsidP="00117246">
            <w:pPr>
              <w:rPr>
                <w:b/>
                <w:sz w:val="24"/>
                <w:szCs w:val="24"/>
              </w:rPr>
            </w:pPr>
            <w:r>
              <w:rPr>
                <w:b/>
                <w:sz w:val="24"/>
                <w:szCs w:val="24"/>
              </w:rPr>
              <w:t>45 minutes</w:t>
            </w:r>
          </w:p>
        </w:tc>
      </w:tr>
      <w:tr w:rsidR="006961B7" w14:paraId="1AD99BFA" w14:textId="77777777" w:rsidTr="00B17408">
        <w:tc>
          <w:tcPr>
            <w:tcW w:w="9576" w:type="dxa"/>
            <w:gridSpan w:val="5"/>
          </w:tcPr>
          <w:p w14:paraId="2E7D6006" w14:textId="1C5E0DA0"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6C1E276" w14:textId="77777777" w:rsidR="00DE1CB6" w:rsidRDefault="009F5CAE" w:rsidP="00DE1CB6">
            <w:pPr>
              <w:rPr>
                <w:b/>
                <w:sz w:val="24"/>
                <w:szCs w:val="24"/>
              </w:rPr>
            </w:pPr>
            <w:hyperlink r:id="rId11" w:history="1">
              <w:r w:rsidR="00DE1CB6" w:rsidRPr="00533900">
                <w:rPr>
                  <w:rStyle w:val="Hyperlink"/>
                  <w:b/>
                  <w:sz w:val="24"/>
                  <w:szCs w:val="24"/>
                </w:rPr>
                <w:t>Nebraska State Standards</w:t>
              </w:r>
            </w:hyperlink>
            <w:r w:rsidR="00DE1CB6" w:rsidRPr="00FE5E8F">
              <w:rPr>
                <w:b/>
                <w:sz w:val="24"/>
                <w:szCs w:val="24"/>
              </w:rPr>
              <w:t xml:space="preserve">; </w:t>
            </w:r>
            <w:hyperlink r:id="rId12" w:history="1">
              <w:r w:rsidR="00DE1CB6" w:rsidRPr="00FE5E8F">
                <w:rPr>
                  <w:rStyle w:val="Hyperlink"/>
                  <w:b/>
                  <w:sz w:val="24"/>
                  <w:szCs w:val="24"/>
                </w:rPr>
                <w:t>Nebraska Early Learning Guidelines</w:t>
              </w:r>
            </w:hyperlink>
            <w:r w:rsidR="00DE1CB6">
              <w:rPr>
                <w:rStyle w:val="Hyperlink"/>
                <w:b/>
                <w:sz w:val="24"/>
                <w:szCs w:val="24"/>
              </w:rPr>
              <w:t>,</w:t>
            </w:r>
            <w:r w:rsidR="00DE1CB6">
              <w:rPr>
                <w:rStyle w:val="Hyperlink"/>
                <w:b/>
                <w:sz w:val="24"/>
                <w:szCs w:val="24"/>
                <w:u w:val="none"/>
              </w:rPr>
              <w:t xml:space="preserve"> </w:t>
            </w:r>
            <w:r w:rsidR="00DE1CB6">
              <w:rPr>
                <w:rStyle w:val="Hyperlink"/>
                <w:b/>
                <w:sz w:val="24"/>
                <w:szCs w:val="24"/>
              </w:rPr>
              <w:t xml:space="preserve"> </w:t>
            </w:r>
            <w:hyperlink r:id="rId13" w:history="1">
              <w:r w:rsidR="00DE1CB6" w:rsidRPr="00BE0AC2">
                <w:rPr>
                  <w:rStyle w:val="Hyperlink"/>
                  <w:b/>
                  <w:sz w:val="24"/>
                  <w:szCs w:val="24"/>
                </w:rPr>
                <w:t>Nebraska Fine Arts Standards</w:t>
              </w:r>
            </w:hyperlink>
            <w:r w:rsidR="00DE1CB6" w:rsidRPr="00FE5E8F">
              <w:rPr>
                <w:b/>
                <w:sz w:val="24"/>
                <w:szCs w:val="24"/>
              </w:rPr>
              <w:t xml:space="preserve"> and </w:t>
            </w:r>
            <w:hyperlink r:id="rId14" w:history="1">
              <w:r w:rsidR="00DE1CB6">
                <w:rPr>
                  <w:rStyle w:val="Hyperlink"/>
                  <w:b/>
                  <w:sz w:val="24"/>
                  <w:szCs w:val="24"/>
                </w:rPr>
                <w:t>ISTE Standards</w:t>
              </w:r>
            </w:hyperlink>
            <w:r w:rsidR="00DE1CB6">
              <w:rPr>
                <w:rStyle w:val="Hyperlink"/>
                <w:b/>
                <w:sz w:val="24"/>
                <w:szCs w:val="24"/>
              </w:rPr>
              <w:t xml:space="preserve"> </w:t>
            </w:r>
            <w:r w:rsidR="00DE1CB6" w:rsidRPr="00FE5E8F">
              <w:rPr>
                <w:b/>
                <w:sz w:val="24"/>
                <w:szCs w:val="24"/>
              </w:rPr>
              <w:t>(as appropriate for the lesson):</w:t>
            </w:r>
          </w:p>
          <w:p w14:paraId="049F4A5E" w14:textId="77777777" w:rsidR="00FE5E8F" w:rsidRDefault="00FE5E8F" w:rsidP="00117246">
            <w:pPr>
              <w:rPr>
                <w:b/>
                <w:sz w:val="24"/>
                <w:szCs w:val="24"/>
              </w:rPr>
            </w:pPr>
          </w:p>
          <w:p w14:paraId="545D6ED7" w14:textId="77777777" w:rsidR="00DA4ACF" w:rsidRDefault="00DA4ACF" w:rsidP="00DA4ACF">
            <w:pPr>
              <w:rPr>
                <w:b/>
                <w:sz w:val="24"/>
                <w:szCs w:val="24"/>
              </w:rPr>
            </w:pPr>
            <w:r w:rsidRPr="002C1E0F">
              <w:rPr>
                <w:b/>
                <w:sz w:val="24"/>
                <w:szCs w:val="24"/>
              </w:rPr>
              <w:t xml:space="preserve">MA 1.1.1 .a Count, read, and write numbers a </w:t>
            </w:r>
            <w:r>
              <w:rPr>
                <w:b/>
                <w:sz w:val="24"/>
                <w:szCs w:val="24"/>
              </w:rPr>
              <w:t>–</w:t>
            </w:r>
            <w:r w:rsidRPr="002C1E0F">
              <w:rPr>
                <w:b/>
                <w:sz w:val="24"/>
                <w:szCs w:val="24"/>
              </w:rPr>
              <w:t xml:space="preserve"> 100</w:t>
            </w:r>
          </w:p>
          <w:p w14:paraId="61988F94" w14:textId="575719EF" w:rsidR="00DA4ACF" w:rsidRDefault="006F0825" w:rsidP="00117246">
            <w:pPr>
              <w:rPr>
                <w:b/>
                <w:sz w:val="24"/>
                <w:szCs w:val="24"/>
              </w:rPr>
            </w:pPr>
            <w:r w:rsidRPr="006F0825">
              <w:rPr>
                <w:b/>
                <w:sz w:val="24"/>
                <w:szCs w:val="24"/>
              </w:rPr>
              <w:t>MA 1.1.1.j Demonstrate relative position of whole numbers 0 – 100 (e.g., 52 is between 50 and 60; 83 is greater than 77)</w:t>
            </w:r>
          </w:p>
          <w:p w14:paraId="438ACB21" w14:textId="2EBDF05D" w:rsidR="006F0825" w:rsidRDefault="006F0825" w:rsidP="00117246">
            <w:pPr>
              <w:rPr>
                <w:b/>
                <w:sz w:val="24"/>
                <w:szCs w:val="24"/>
              </w:rPr>
            </w:pPr>
            <w:r w:rsidRPr="006F0825">
              <w:rPr>
                <w:b/>
                <w:sz w:val="24"/>
                <w:szCs w:val="24"/>
              </w:rPr>
              <w:t>MA 1.4.1.d Compare and interpret information from displayed data (e.g., more, less, fewer)</w:t>
            </w:r>
          </w:p>
          <w:p w14:paraId="6DF4A614" w14:textId="77777777" w:rsidR="00FE5E8F" w:rsidRPr="0081173A" w:rsidRDefault="00FE5E8F" w:rsidP="00117246">
            <w:pPr>
              <w:rPr>
                <w:b/>
                <w:sz w:val="24"/>
                <w:szCs w:val="24"/>
              </w:rPr>
            </w:pPr>
          </w:p>
          <w:p w14:paraId="7D35243C" w14:textId="77777777" w:rsidR="00EB7286" w:rsidRPr="00AC719D" w:rsidRDefault="00EB7286" w:rsidP="00117246">
            <w:pPr>
              <w:rPr>
                <w:sz w:val="24"/>
                <w:szCs w:val="24"/>
              </w:rPr>
            </w:pPr>
          </w:p>
        </w:tc>
      </w:tr>
      <w:tr w:rsidR="00925607" w14:paraId="6F84E984" w14:textId="77777777" w:rsidTr="00B17408">
        <w:tc>
          <w:tcPr>
            <w:tcW w:w="9576" w:type="dxa"/>
            <w:gridSpan w:val="5"/>
          </w:tcPr>
          <w:p w14:paraId="672C598D" w14:textId="33CCD5B4"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5"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1775B46B" w14:textId="77777777" w:rsidR="008B24B1" w:rsidRDefault="008B24B1" w:rsidP="008C5BB2">
            <w:pPr>
              <w:rPr>
                <w:sz w:val="24"/>
                <w:szCs w:val="24"/>
              </w:rPr>
            </w:pPr>
          </w:p>
          <w:p w14:paraId="19971BDB" w14:textId="76DE992B" w:rsidR="008B24B1" w:rsidRDefault="008B24B1" w:rsidP="008C5BB2">
            <w:pPr>
              <w:rPr>
                <w:sz w:val="24"/>
                <w:szCs w:val="24"/>
              </w:rPr>
            </w:pPr>
            <w:r>
              <w:rPr>
                <w:sz w:val="24"/>
                <w:szCs w:val="24"/>
              </w:rPr>
              <w:t>Students will be able to distinguish between whole numbers using greater than, less than, and equal to math terms.</w:t>
            </w:r>
          </w:p>
          <w:p w14:paraId="54A70C38" w14:textId="22BC3C7C" w:rsidR="008B24B1" w:rsidRDefault="008B24B1" w:rsidP="008C5BB2">
            <w:pPr>
              <w:rPr>
                <w:sz w:val="24"/>
                <w:szCs w:val="24"/>
              </w:rPr>
            </w:pPr>
            <w:r>
              <w:rPr>
                <w:sz w:val="24"/>
                <w:szCs w:val="24"/>
              </w:rPr>
              <w:t>Students will be able to create a greater than/ less than gator using provided materials.</w:t>
            </w:r>
          </w:p>
          <w:p w14:paraId="1EC62D84" w14:textId="6AD02F12" w:rsidR="008B24B1" w:rsidRDefault="008B24B1" w:rsidP="008C5BB2">
            <w:pPr>
              <w:rPr>
                <w:sz w:val="24"/>
                <w:szCs w:val="24"/>
              </w:rPr>
            </w:pPr>
            <w:r>
              <w:rPr>
                <w:sz w:val="24"/>
                <w:szCs w:val="24"/>
              </w:rPr>
              <w:t>Students will be able to use manipulatives provided to demonstrate whole numbers 1-10.</w:t>
            </w:r>
          </w:p>
          <w:p w14:paraId="5740578A" w14:textId="77777777" w:rsidR="008B24B1" w:rsidRDefault="008B24B1" w:rsidP="008C5BB2">
            <w:pPr>
              <w:rPr>
                <w:sz w:val="24"/>
                <w:szCs w:val="24"/>
              </w:rPr>
            </w:pP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117246">
            <w:pPr>
              <w:rPr>
                <w:b/>
                <w:sz w:val="24"/>
                <w:szCs w:val="24"/>
              </w:rPr>
            </w:pPr>
          </w:p>
        </w:tc>
      </w:tr>
      <w:tr w:rsidR="00EB7286" w14:paraId="7D352442" w14:textId="77777777" w:rsidTr="00B17408">
        <w:tc>
          <w:tcPr>
            <w:tcW w:w="9576" w:type="dxa"/>
            <w:gridSpan w:val="5"/>
          </w:tcPr>
          <w:p w14:paraId="24B1A9DD" w14:textId="0B45B8C1" w:rsidR="00EB7286" w:rsidRPr="00FA54C0" w:rsidRDefault="00EB7286" w:rsidP="005D6F1F">
            <w:pPr>
              <w:rPr>
                <w:i/>
                <w:sz w:val="24"/>
                <w:szCs w:val="24"/>
              </w:rPr>
            </w:pPr>
            <w:r>
              <w:rPr>
                <w:b/>
                <w:sz w:val="24"/>
                <w:szCs w:val="24"/>
              </w:rPr>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4ECE43CC" w14:textId="77777777" w:rsidR="005D6F1F" w:rsidRDefault="005D6F1F" w:rsidP="005D6F1F">
            <w:pPr>
              <w:rPr>
                <w:sz w:val="24"/>
                <w:szCs w:val="24"/>
              </w:rPr>
            </w:pPr>
          </w:p>
          <w:p w14:paraId="212EF53E" w14:textId="65DE16DB" w:rsidR="005D6F1F" w:rsidRDefault="008B24B1" w:rsidP="005D6F1F">
            <w:pPr>
              <w:rPr>
                <w:sz w:val="24"/>
                <w:szCs w:val="24"/>
              </w:rPr>
            </w:pPr>
            <w:r>
              <w:rPr>
                <w:sz w:val="24"/>
                <w:szCs w:val="24"/>
              </w:rPr>
              <w:lastRenderedPageBreak/>
              <w:t>Students will be able write whether a number is greater than, less than, or equal to its opposite number with a math worksheet provided by the teacher.</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49E34D5" w14:textId="2541643C" w:rsidR="00D848E9" w:rsidRPr="00B55238" w:rsidRDefault="00D848E9" w:rsidP="00D848E9">
            <w:pPr>
              <w:autoSpaceDE w:val="0"/>
              <w:autoSpaceDN w:val="0"/>
              <w:adjustRightInd w:val="0"/>
              <w:rPr>
                <w:i/>
                <w:sz w:val="24"/>
                <w:szCs w:val="24"/>
              </w:rPr>
            </w:pPr>
            <w:r>
              <w:rPr>
                <w:b/>
                <w:sz w:val="24"/>
                <w:szCs w:val="24"/>
              </w:rPr>
              <w:lastRenderedPageBreak/>
              <w:t xml:space="preserve">Materials: </w:t>
            </w:r>
            <w:r>
              <w:rPr>
                <w:i/>
                <w:sz w:val="24"/>
                <w:szCs w:val="24"/>
              </w:rPr>
              <w:t>Include any materials that will be essential to conducting the lesson.</w:t>
            </w:r>
          </w:p>
          <w:p w14:paraId="1E33D9E9" w14:textId="0A506442" w:rsidR="008B24B1" w:rsidRDefault="008B24B1" w:rsidP="00117246">
            <w:pPr>
              <w:autoSpaceDE w:val="0"/>
              <w:autoSpaceDN w:val="0"/>
              <w:adjustRightInd w:val="0"/>
              <w:rPr>
                <w:b/>
                <w:sz w:val="24"/>
                <w:szCs w:val="24"/>
              </w:rPr>
            </w:pPr>
            <w:r>
              <w:rPr>
                <w:b/>
                <w:sz w:val="24"/>
                <w:szCs w:val="24"/>
              </w:rPr>
              <w:t>Greater than, Less than, or Equal to Practice Problems Worksheet, counting cubes blocks, Greater than, Less than Gator</w:t>
            </w:r>
            <w:r w:rsidR="000900B6">
              <w:rPr>
                <w:b/>
                <w:sz w:val="24"/>
                <w:szCs w:val="24"/>
              </w:rPr>
              <w:t>, Playing Cards</w:t>
            </w:r>
          </w:p>
          <w:p w14:paraId="729F53B7" w14:textId="77777777" w:rsidR="008B24B1" w:rsidRDefault="008B24B1" w:rsidP="00117246">
            <w:pPr>
              <w:autoSpaceDE w:val="0"/>
              <w:autoSpaceDN w:val="0"/>
              <w:adjustRightInd w:val="0"/>
              <w:rPr>
                <w:b/>
                <w:sz w:val="24"/>
                <w:szCs w:val="24"/>
              </w:rPr>
            </w:pPr>
          </w:p>
          <w:p w14:paraId="2183115C" w14:textId="49313A28" w:rsidR="00856F5A" w:rsidRDefault="008B24B1" w:rsidP="00117246">
            <w:pPr>
              <w:autoSpaceDE w:val="0"/>
              <w:autoSpaceDN w:val="0"/>
              <w:adjustRightInd w:val="0"/>
              <w:rPr>
                <w:b/>
                <w:sz w:val="24"/>
                <w:szCs w:val="24"/>
              </w:rPr>
            </w:pPr>
            <w:r>
              <w:rPr>
                <w:b/>
                <w:sz w:val="24"/>
                <w:szCs w:val="24"/>
              </w:rPr>
              <w:t>Greater than, Less than Gator Craft:</w:t>
            </w:r>
          </w:p>
          <w:p w14:paraId="0090F252" w14:textId="77777777" w:rsidR="008B24B1" w:rsidRDefault="008B24B1" w:rsidP="008B24B1">
            <w:pPr>
              <w:pStyle w:val="ListParagraph"/>
              <w:numPr>
                <w:ilvl w:val="0"/>
                <w:numId w:val="3"/>
              </w:numPr>
              <w:autoSpaceDE w:val="0"/>
              <w:autoSpaceDN w:val="0"/>
              <w:adjustRightInd w:val="0"/>
              <w:rPr>
                <w:b/>
                <w:sz w:val="24"/>
                <w:szCs w:val="24"/>
              </w:rPr>
            </w:pPr>
            <w:r>
              <w:rPr>
                <w:b/>
                <w:sz w:val="24"/>
                <w:szCs w:val="24"/>
              </w:rPr>
              <w:t>Scissors</w:t>
            </w:r>
          </w:p>
          <w:p w14:paraId="502B02A3" w14:textId="37E6DA15" w:rsidR="008B24B1" w:rsidRDefault="008B24B1" w:rsidP="008B24B1">
            <w:pPr>
              <w:pStyle w:val="ListParagraph"/>
              <w:numPr>
                <w:ilvl w:val="0"/>
                <w:numId w:val="3"/>
              </w:numPr>
              <w:autoSpaceDE w:val="0"/>
              <w:autoSpaceDN w:val="0"/>
              <w:adjustRightInd w:val="0"/>
              <w:rPr>
                <w:b/>
                <w:sz w:val="24"/>
                <w:szCs w:val="24"/>
              </w:rPr>
            </w:pPr>
            <w:r>
              <w:rPr>
                <w:b/>
                <w:sz w:val="24"/>
                <w:szCs w:val="24"/>
              </w:rPr>
              <w:t>Glue</w:t>
            </w:r>
          </w:p>
          <w:p w14:paraId="3292CE8A" w14:textId="525AE733" w:rsidR="008B24B1" w:rsidRDefault="008B24B1" w:rsidP="008B24B1">
            <w:pPr>
              <w:pStyle w:val="ListParagraph"/>
              <w:numPr>
                <w:ilvl w:val="0"/>
                <w:numId w:val="3"/>
              </w:numPr>
              <w:autoSpaceDE w:val="0"/>
              <w:autoSpaceDN w:val="0"/>
              <w:adjustRightInd w:val="0"/>
              <w:rPr>
                <w:b/>
                <w:sz w:val="24"/>
                <w:szCs w:val="24"/>
              </w:rPr>
            </w:pPr>
            <w:r>
              <w:rPr>
                <w:b/>
                <w:sz w:val="24"/>
                <w:szCs w:val="24"/>
              </w:rPr>
              <w:t>Googley Eyes</w:t>
            </w:r>
            <w:r w:rsidR="000900B6">
              <w:rPr>
                <w:b/>
                <w:sz w:val="24"/>
                <w:szCs w:val="24"/>
              </w:rPr>
              <w:t xml:space="preserve"> or (White Construction Paper and a Black Sharpie)</w:t>
            </w:r>
          </w:p>
          <w:p w14:paraId="6F5B8670" w14:textId="0077ADBA" w:rsidR="000900B6" w:rsidRPr="000900B6" w:rsidRDefault="008B24B1" w:rsidP="000900B6">
            <w:pPr>
              <w:pStyle w:val="ListParagraph"/>
              <w:numPr>
                <w:ilvl w:val="0"/>
                <w:numId w:val="3"/>
              </w:numPr>
              <w:autoSpaceDE w:val="0"/>
              <w:autoSpaceDN w:val="0"/>
              <w:adjustRightInd w:val="0"/>
              <w:rPr>
                <w:b/>
                <w:sz w:val="24"/>
                <w:szCs w:val="24"/>
              </w:rPr>
            </w:pPr>
            <w:r>
              <w:rPr>
                <w:b/>
                <w:sz w:val="24"/>
                <w:szCs w:val="24"/>
              </w:rPr>
              <w:t>Green and White</w:t>
            </w:r>
            <w:r w:rsidR="000900B6">
              <w:rPr>
                <w:b/>
                <w:sz w:val="24"/>
                <w:szCs w:val="24"/>
              </w:rPr>
              <w:t xml:space="preserve"> Construction Paper</w:t>
            </w:r>
          </w:p>
          <w:p w14:paraId="7D35244F" w14:textId="77777777" w:rsidR="00EB7286" w:rsidRDefault="00EB7286" w:rsidP="00117246">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117246">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117246">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4922E77B" w14:textId="77777777" w:rsidR="000900B6" w:rsidRDefault="000900B6" w:rsidP="00117246">
            <w:pPr>
              <w:autoSpaceDE w:val="0"/>
              <w:autoSpaceDN w:val="0"/>
              <w:adjustRightInd w:val="0"/>
              <w:rPr>
                <w:rFonts w:cstheme="minorHAnsi"/>
                <w:i/>
                <w:color w:val="333333"/>
                <w:sz w:val="23"/>
                <w:szCs w:val="23"/>
              </w:rPr>
            </w:pPr>
          </w:p>
          <w:p w14:paraId="5B17452B" w14:textId="31EB89E3" w:rsidR="000900B6" w:rsidRPr="006F0825" w:rsidRDefault="000900B6" w:rsidP="00117246">
            <w:pPr>
              <w:autoSpaceDE w:val="0"/>
              <w:autoSpaceDN w:val="0"/>
              <w:adjustRightInd w:val="0"/>
              <w:rPr>
                <w:rFonts w:ascii="TTE1CB6198t00" w:hAnsi="TTE1CB6198t00" w:cs="TTE1CB6198t00"/>
                <w:b/>
                <w:sz w:val="21"/>
                <w:szCs w:val="21"/>
              </w:rPr>
            </w:pPr>
            <w:r w:rsidRPr="006F0825">
              <w:rPr>
                <w:rFonts w:cstheme="minorHAnsi"/>
                <w:color w:val="333333"/>
                <w:sz w:val="23"/>
                <w:szCs w:val="23"/>
              </w:rPr>
              <w:t>Teacher will have students start on the floor surrounding the Marker Board. Teacher will discuss with students that the lesson they are going to be working on will be Greater than, Less than, or Equal to problems using Whole Numbers. The teacher will then explain that part of the lesson includes getting to do a project to use while getting to do the Greater than, Less than, or Equal to activity with playing cards. The teacher will then instruct students to go back to their table and will have jump right into explaining how to make the Greater than or Less than Gator. Then the students will follow through with the project and start in on the Greater than, Less than, or Equal to activity with playing cards.</w:t>
            </w:r>
          </w:p>
          <w:p w14:paraId="44E2705D" w14:textId="77777777" w:rsidR="003606DC" w:rsidRDefault="003606DC" w:rsidP="00117246">
            <w:pPr>
              <w:autoSpaceDE w:val="0"/>
              <w:autoSpaceDN w:val="0"/>
              <w:adjustRightInd w:val="0"/>
              <w:rPr>
                <w:rFonts w:cstheme="minorHAnsi"/>
                <w:i/>
                <w:color w:val="333333"/>
                <w:sz w:val="23"/>
                <w:szCs w:val="23"/>
              </w:rPr>
            </w:pPr>
          </w:p>
          <w:p w14:paraId="2384EA63" w14:textId="77777777" w:rsidR="003606DC" w:rsidRDefault="003606DC" w:rsidP="00117246">
            <w:pPr>
              <w:autoSpaceDE w:val="0"/>
              <w:autoSpaceDN w:val="0"/>
              <w:adjustRightInd w:val="0"/>
              <w:rPr>
                <w:rFonts w:cstheme="minorHAnsi"/>
                <w:i/>
                <w:color w:val="333333"/>
                <w:sz w:val="23"/>
                <w:szCs w:val="23"/>
              </w:rPr>
            </w:pPr>
          </w:p>
          <w:p w14:paraId="7D352457" w14:textId="77777777" w:rsidR="00FA54C0" w:rsidRPr="0081173A" w:rsidRDefault="00FA54C0" w:rsidP="00117246">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117246">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3961CA0B" w:rsidR="00EB7286" w:rsidRDefault="00EB7286" w:rsidP="00117246">
            <w:pPr>
              <w:autoSpaceDE w:val="0"/>
              <w:autoSpaceDN w:val="0"/>
              <w:adjustRightInd w:val="0"/>
              <w:jc w:val="center"/>
              <w:rPr>
                <w:b/>
                <w:sz w:val="24"/>
                <w:szCs w:val="24"/>
              </w:rPr>
            </w:pPr>
            <w:r>
              <w:rPr>
                <w:b/>
                <w:sz w:val="24"/>
                <w:szCs w:val="24"/>
              </w:rPr>
              <w:t>Teacher will do:</w:t>
            </w:r>
          </w:p>
          <w:p w14:paraId="2847FEF3" w14:textId="77777777" w:rsidR="00387E8F" w:rsidRDefault="000900B6" w:rsidP="000900B6">
            <w:pPr>
              <w:pStyle w:val="ListParagraph"/>
              <w:numPr>
                <w:ilvl w:val="0"/>
                <w:numId w:val="4"/>
              </w:numPr>
              <w:autoSpaceDE w:val="0"/>
              <w:autoSpaceDN w:val="0"/>
              <w:adjustRightInd w:val="0"/>
              <w:rPr>
                <w:b/>
                <w:sz w:val="24"/>
                <w:szCs w:val="24"/>
              </w:rPr>
            </w:pPr>
            <w:r>
              <w:rPr>
                <w:b/>
                <w:sz w:val="24"/>
                <w:szCs w:val="24"/>
              </w:rPr>
              <w:t>The teacher will guide students to sit on the floor after entering the classroom.</w:t>
            </w:r>
          </w:p>
          <w:p w14:paraId="5691BA88" w14:textId="60CD277E" w:rsidR="000900B6" w:rsidRDefault="000900B6" w:rsidP="000900B6">
            <w:pPr>
              <w:pStyle w:val="ListParagraph"/>
              <w:numPr>
                <w:ilvl w:val="0"/>
                <w:numId w:val="4"/>
              </w:numPr>
              <w:autoSpaceDE w:val="0"/>
              <w:autoSpaceDN w:val="0"/>
              <w:adjustRightInd w:val="0"/>
              <w:rPr>
                <w:b/>
                <w:sz w:val="24"/>
                <w:szCs w:val="24"/>
              </w:rPr>
            </w:pPr>
            <w:r>
              <w:rPr>
                <w:b/>
                <w:sz w:val="24"/>
                <w:szCs w:val="24"/>
              </w:rPr>
              <w:t xml:space="preserve"> </w:t>
            </w:r>
            <w:r w:rsidR="004437AE">
              <w:rPr>
                <w:b/>
                <w:sz w:val="24"/>
                <w:szCs w:val="24"/>
              </w:rPr>
              <w:t xml:space="preserve">The teacher will then </w:t>
            </w:r>
            <w:r w:rsidR="00BB33E2">
              <w:rPr>
                <w:b/>
                <w:sz w:val="24"/>
                <w:szCs w:val="24"/>
              </w:rPr>
              <w:t xml:space="preserve">explain what the lesson the students will be learning, which will be Greater </w:t>
            </w:r>
            <w:r w:rsidR="00BB33E2">
              <w:rPr>
                <w:b/>
                <w:sz w:val="24"/>
                <w:szCs w:val="24"/>
              </w:rPr>
              <w:lastRenderedPageBreak/>
              <w:t>than, Less than, and Equal to practice using whole numbers.</w:t>
            </w:r>
          </w:p>
          <w:p w14:paraId="274BE646" w14:textId="77777777" w:rsidR="00BB33E2" w:rsidRDefault="000B135A" w:rsidP="000900B6">
            <w:pPr>
              <w:pStyle w:val="ListParagraph"/>
              <w:numPr>
                <w:ilvl w:val="0"/>
                <w:numId w:val="4"/>
              </w:numPr>
              <w:autoSpaceDE w:val="0"/>
              <w:autoSpaceDN w:val="0"/>
              <w:adjustRightInd w:val="0"/>
              <w:rPr>
                <w:b/>
                <w:sz w:val="24"/>
                <w:szCs w:val="24"/>
              </w:rPr>
            </w:pPr>
            <w:r>
              <w:rPr>
                <w:b/>
                <w:sz w:val="24"/>
                <w:szCs w:val="24"/>
              </w:rPr>
              <w:t>Teacher will explain and show practice problems so that the students know what to expect when they are set free to do the playing card activity.</w:t>
            </w:r>
          </w:p>
          <w:p w14:paraId="730D5321" w14:textId="77777777" w:rsidR="000B135A" w:rsidRDefault="000B135A" w:rsidP="000900B6">
            <w:pPr>
              <w:pStyle w:val="ListParagraph"/>
              <w:numPr>
                <w:ilvl w:val="0"/>
                <w:numId w:val="4"/>
              </w:numPr>
              <w:autoSpaceDE w:val="0"/>
              <w:autoSpaceDN w:val="0"/>
              <w:adjustRightInd w:val="0"/>
              <w:rPr>
                <w:b/>
                <w:sz w:val="24"/>
                <w:szCs w:val="24"/>
              </w:rPr>
            </w:pPr>
            <w:r>
              <w:rPr>
                <w:b/>
                <w:sz w:val="24"/>
                <w:szCs w:val="24"/>
              </w:rPr>
              <w:t>Teacher will tell the students that they will be making Greater than and Less than Gators.</w:t>
            </w:r>
          </w:p>
          <w:p w14:paraId="613B0F00" w14:textId="79FE2015" w:rsidR="000B135A" w:rsidRDefault="000B135A" w:rsidP="000900B6">
            <w:pPr>
              <w:pStyle w:val="ListParagraph"/>
              <w:numPr>
                <w:ilvl w:val="0"/>
                <w:numId w:val="4"/>
              </w:numPr>
              <w:autoSpaceDE w:val="0"/>
              <w:autoSpaceDN w:val="0"/>
              <w:adjustRightInd w:val="0"/>
              <w:rPr>
                <w:b/>
                <w:sz w:val="24"/>
                <w:szCs w:val="24"/>
              </w:rPr>
            </w:pPr>
            <w:r>
              <w:rPr>
                <w:b/>
                <w:sz w:val="24"/>
                <w:szCs w:val="24"/>
              </w:rPr>
              <w:t>Teacher will show example of the Gators the students will be expected to make.</w:t>
            </w:r>
          </w:p>
          <w:p w14:paraId="1C643D88" w14:textId="08533C0F" w:rsidR="000B135A" w:rsidRDefault="000B135A" w:rsidP="000900B6">
            <w:pPr>
              <w:pStyle w:val="ListParagraph"/>
              <w:numPr>
                <w:ilvl w:val="0"/>
                <w:numId w:val="4"/>
              </w:numPr>
              <w:autoSpaceDE w:val="0"/>
              <w:autoSpaceDN w:val="0"/>
              <w:adjustRightInd w:val="0"/>
              <w:rPr>
                <w:b/>
                <w:sz w:val="24"/>
                <w:szCs w:val="24"/>
              </w:rPr>
            </w:pPr>
            <w:r>
              <w:rPr>
                <w:b/>
                <w:sz w:val="24"/>
                <w:szCs w:val="24"/>
              </w:rPr>
              <w:t>Teacher will instruct students to go back to the tables where all supplies will be handy for the students to start making their Greater than and Less than Gators.</w:t>
            </w:r>
          </w:p>
          <w:p w14:paraId="7C33B4F5" w14:textId="57A86A92" w:rsidR="000B135A" w:rsidRDefault="000B135A" w:rsidP="000900B6">
            <w:pPr>
              <w:pStyle w:val="ListParagraph"/>
              <w:numPr>
                <w:ilvl w:val="0"/>
                <w:numId w:val="4"/>
              </w:numPr>
              <w:autoSpaceDE w:val="0"/>
              <w:autoSpaceDN w:val="0"/>
              <w:adjustRightInd w:val="0"/>
              <w:rPr>
                <w:b/>
                <w:sz w:val="24"/>
                <w:szCs w:val="24"/>
              </w:rPr>
            </w:pPr>
            <w:r>
              <w:rPr>
                <w:b/>
                <w:sz w:val="24"/>
                <w:szCs w:val="24"/>
              </w:rPr>
              <w:t>Teacher will walk around and help students as needed.</w:t>
            </w:r>
          </w:p>
          <w:p w14:paraId="2521CFE0" w14:textId="201C903E" w:rsidR="000B135A" w:rsidRDefault="000B135A" w:rsidP="000900B6">
            <w:pPr>
              <w:pStyle w:val="ListParagraph"/>
              <w:numPr>
                <w:ilvl w:val="0"/>
                <w:numId w:val="4"/>
              </w:numPr>
              <w:autoSpaceDE w:val="0"/>
              <w:autoSpaceDN w:val="0"/>
              <w:adjustRightInd w:val="0"/>
              <w:rPr>
                <w:b/>
                <w:sz w:val="24"/>
                <w:szCs w:val="24"/>
              </w:rPr>
            </w:pPr>
            <w:r>
              <w:rPr>
                <w:b/>
                <w:sz w:val="24"/>
                <w:szCs w:val="24"/>
              </w:rPr>
              <w:t>Teacher will give students a five pick up warning.</w:t>
            </w:r>
          </w:p>
          <w:p w14:paraId="02D66408" w14:textId="77777777" w:rsidR="000B135A" w:rsidRDefault="0080778B" w:rsidP="000900B6">
            <w:pPr>
              <w:pStyle w:val="ListParagraph"/>
              <w:numPr>
                <w:ilvl w:val="0"/>
                <w:numId w:val="4"/>
              </w:numPr>
              <w:autoSpaceDE w:val="0"/>
              <w:autoSpaceDN w:val="0"/>
              <w:adjustRightInd w:val="0"/>
              <w:rPr>
                <w:b/>
                <w:sz w:val="24"/>
                <w:szCs w:val="24"/>
              </w:rPr>
            </w:pPr>
            <w:r>
              <w:rPr>
                <w:b/>
                <w:sz w:val="24"/>
                <w:szCs w:val="24"/>
              </w:rPr>
              <w:t xml:space="preserve">Teacher will have groups pre assigned before the lesson, then will have students get into their groups calling off students names. </w:t>
            </w:r>
          </w:p>
          <w:p w14:paraId="3B0B3E4C" w14:textId="77755BA2" w:rsidR="0080778B" w:rsidRDefault="0080778B" w:rsidP="0080778B">
            <w:pPr>
              <w:pStyle w:val="ListParagraph"/>
              <w:numPr>
                <w:ilvl w:val="0"/>
                <w:numId w:val="4"/>
              </w:numPr>
              <w:autoSpaceDE w:val="0"/>
              <w:autoSpaceDN w:val="0"/>
              <w:adjustRightInd w:val="0"/>
              <w:rPr>
                <w:b/>
                <w:sz w:val="24"/>
                <w:szCs w:val="24"/>
              </w:rPr>
            </w:pPr>
            <w:r>
              <w:rPr>
                <w:b/>
                <w:sz w:val="24"/>
                <w:szCs w:val="24"/>
              </w:rPr>
              <w:t>Teacher will hand out playing cards and worksheets to each group to start playing the activity.</w:t>
            </w:r>
          </w:p>
          <w:p w14:paraId="6C4948DD" w14:textId="0591DB48" w:rsidR="0080778B" w:rsidRPr="0080778B" w:rsidRDefault="0080778B" w:rsidP="0080778B">
            <w:pPr>
              <w:pStyle w:val="ListParagraph"/>
              <w:numPr>
                <w:ilvl w:val="0"/>
                <w:numId w:val="4"/>
              </w:numPr>
              <w:autoSpaceDE w:val="0"/>
              <w:autoSpaceDN w:val="0"/>
              <w:adjustRightInd w:val="0"/>
              <w:rPr>
                <w:b/>
                <w:sz w:val="24"/>
                <w:szCs w:val="24"/>
              </w:rPr>
            </w:pPr>
            <w:r>
              <w:rPr>
                <w:b/>
                <w:sz w:val="24"/>
                <w:szCs w:val="24"/>
              </w:rPr>
              <w:t>Teacher will give students a five minute warning to clean up activity spot and get students ready to go to the bus.</w:t>
            </w:r>
          </w:p>
          <w:p w14:paraId="6D0C7A27" w14:textId="77777777" w:rsidR="00387E8F" w:rsidRDefault="00387E8F" w:rsidP="00117246">
            <w:pPr>
              <w:autoSpaceDE w:val="0"/>
              <w:autoSpaceDN w:val="0"/>
              <w:adjustRightInd w:val="0"/>
              <w:jc w:val="center"/>
              <w:rPr>
                <w:b/>
                <w:sz w:val="24"/>
                <w:szCs w:val="24"/>
              </w:rPr>
            </w:pPr>
          </w:p>
          <w:p w14:paraId="12B72E1F" w14:textId="77777777" w:rsidR="00387E8F" w:rsidRDefault="00387E8F" w:rsidP="00117246">
            <w:pPr>
              <w:autoSpaceDE w:val="0"/>
              <w:autoSpaceDN w:val="0"/>
              <w:adjustRightInd w:val="0"/>
              <w:jc w:val="center"/>
              <w:rPr>
                <w:b/>
                <w:sz w:val="24"/>
                <w:szCs w:val="24"/>
              </w:rPr>
            </w:pPr>
          </w:p>
          <w:p w14:paraId="187109CC" w14:textId="77777777" w:rsidR="00387E8F" w:rsidRDefault="00387E8F" w:rsidP="00117246">
            <w:pPr>
              <w:autoSpaceDE w:val="0"/>
              <w:autoSpaceDN w:val="0"/>
              <w:adjustRightInd w:val="0"/>
              <w:jc w:val="center"/>
              <w:rPr>
                <w:b/>
                <w:sz w:val="24"/>
                <w:szCs w:val="24"/>
              </w:rPr>
            </w:pPr>
          </w:p>
          <w:p w14:paraId="439182DE" w14:textId="77777777" w:rsidR="00387E8F" w:rsidRDefault="00387E8F" w:rsidP="00117246">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117246">
            <w:pPr>
              <w:autoSpaceDE w:val="0"/>
              <w:autoSpaceDN w:val="0"/>
              <w:adjustRightInd w:val="0"/>
              <w:jc w:val="center"/>
              <w:rPr>
                <w:b/>
                <w:sz w:val="24"/>
                <w:szCs w:val="24"/>
              </w:rPr>
            </w:pPr>
          </w:p>
          <w:p w14:paraId="5BF22627" w14:textId="77777777" w:rsidR="00387E8F" w:rsidRDefault="00387E8F" w:rsidP="00117246">
            <w:pPr>
              <w:autoSpaceDE w:val="0"/>
              <w:autoSpaceDN w:val="0"/>
              <w:adjustRightInd w:val="0"/>
              <w:jc w:val="center"/>
              <w:rPr>
                <w:b/>
                <w:sz w:val="24"/>
                <w:szCs w:val="24"/>
              </w:rPr>
            </w:pPr>
          </w:p>
          <w:p w14:paraId="7D35245D" w14:textId="77777777" w:rsidR="00387E8F" w:rsidRDefault="00387E8F" w:rsidP="00117246">
            <w:pPr>
              <w:autoSpaceDE w:val="0"/>
              <w:autoSpaceDN w:val="0"/>
              <w:adjustRightInd w:val="0"/>
              <w:jc w:val="center"/>
              <w:rPr>
                <w:b/>
                <w:sz w:val="24"/>
                <w:szCs w:val="24"/>
              </w:rPr>
            </w:pPr>
          </w:p>
        </w:tc>
        <w:tc>
          <w:tcPr>
            <w:tcW w:w="5017" w:type="dxa"/>
            <w:gridSpan w:val="3"/>
          </w:tcPr>
          <w:p w14:paraId="7D35245E" w14:textId="77777777" w:rsidR="00EB7286" w:rsidRDefault="00EB7286" w:rsidP="00117246">
            <w:pPr>
              <w:autoSpaceDE w:val="0"/>
              <w:autoSpaceDN w:val="0"/>
              <w:adjustRightInd w:val="0"/>
              <w:jc w:val="center"/>
              <w:rPr>
                <w:b/>
                <w:sz w:val="24"/>
                <w:szCs w:val="24"/>
              </w:rPr>
            </w:pPr>
            <w:r>
              <w:rPr>
                <w:b/>
                <w:sz w:val="24"/>
                <w:szCs w:val="24"/>
              </w:rPr>
              <w:lastRenderedPageBreak/>
              <w:t>Student will do:</w:t>
            </w:r>
          </w:p>
          <w:p w14:paraId="47961014" w14:textId="084B4AD5" w:rsidR="0080778B" w:rsidRDefault="0080778B" w:rsidP="0080778B">
            <w:pPr>
              <w:pStyle w:val="ListParagraph"/>
              <w:numPr>
                <w:ilvl w:val="0"/>
                <w:numId w:val="5"/>
              </w:numPr>
              <w:autoSpaceDE w:val="0"/>
              <w:autoSpaceDN w:val="0"/>
              <w:adjustRightInd w:val="0"/>
              <w:rPr>
                <w:b/>
                <w:sz w:val="24"/>
                <w:szCs w:val="24"/>
              </w:rPr>
            </w:pPr>
            <w:r>
              <w:rPr>
                <w:b/>
                <w:sz w:val="24"/>
                <w:szCs w:val="24"/>
              </w:rPr>
              <w:t>Students will follow teacher</w:t>
            </w:r>
            <w:r w:rsidR="00BC1CCD">
              <w:rPr>
                <w:b/>
                <w:sz w:val="24"/>
                <w:szCs w:val="24"/>
              </w:rPr>
              <w:t>’</w:t>
            </w:r>
            <w:r>
              <w:rPr>
                <w:b/>
                <w:sz w:val="24"/>
                <w:szCs w:val="24"/>
              </w:rPr>
              <w:t>s instructions to sit on the floor after entering the classroom.</w:t>
            </w:r>
          </w:p>
          <w:p w14:paraId="4FCB1CEC" w14:textId="6B671334" w:rsidR="0080778B" w:rsidRDefault="0080778B" w:rsidP="0080778B">
            <w:pPr>
              <w:pStyle w:val="ListParagraph"/>
              <w:numPr>
                <w:ilvl w:val="0"/>
                <w:numId w:val="5"/>
              </w:numPr>
              <w:autoSpaceDE w:val="0"/>
              <w:autoSpaceDN w:val="0"/>
              <w:adjustRightInd w:val="0"/>
              <w:rPr>
                <w:b/>
                <w:sz w:val="24"/>
                <w:szCs w:val="24"/>
              </w:rPr>
            </w:pPr>
            <w:r>
              <w:rPr>
                <w:b/>
                <w:sz w:val="24"/>
                <w:szCs w:val="24"/>
              </w:rPr>
              <w:t>Students will listen to teacher’s lecture on Greater than, Less than, or Equal to using whole numbers.</w:t>
            </w:r>
          </w:p>
          <w:p w14:paraId="7CAF1750" w14:textId="120C43C0" w:rsidR="0080778B" w:rsidRPr="0080778B" w:rsidRDefault="0080778B" w:rsidP="0080778B">
            <w:pPr>
              <w:pStyle w:val="ListParagraph"/>
              <w:numPr>
                <w:ilvl w:val="0"/>
                <w:numId w:val="5"/>
              </w:numPr>
              <w:autoSpaceDE w:val="0"/>
              <w:autoSpaceDN w:val="0"/>
              <w:adjustRightInd w:val="0"/>
              <w:rPr>
                <w:b/>
                <w:sz w:val="24"/>
                <w:szCs w:val="24"/>
              </w:rPr>
            </w:pPr>
            <w:r>
              <w:rPr>
                <w:b/>
                <w:sz w:val="24"/>
                <w:szCs w:val="24"/>
              </w:rPr>
              <w:lastRenderedPageBreak/>
              <w:t>Students will listen and participate in the teacher</w:t>
            </w:r>
            <w:r w:rsidR="00BC1CCD">
              <w:rPr>
                <w:b/>
                <w:sz w:val="24"/>
                <w:szCs w:val="24"/>
              </w:rPr>
              <w:t>’</w:t>
            </w:r>
            <w:r>
              <w:rPr>
                <w:b/>
                <w:sz w:val="24"/>
                <w:szCs w:val="24"/>
              </w:rPr>
              <w:t>s discussion on how to set up and solve the practice problems.</w:t>
            </w:r>
          </w:p>
          <w:p w14:paraId="2398256B" w14:textId="77777777" w:rsidR="0080778B" w:rsidRDefault="0080778B" w:rsidP="0080778B">
            <w:pPr>
              <w:pStyle w:val="ListParagraph"/>
              <w:numPr>
                <w:ilvl w:val="0"/>
                <w:numId w:val="5"/>
              </w:numPr>
              <w:autoSpaceDE w:val="0"/>
              <w:autoSpaceDN w:val="0"/>
              <w:adjustRightInd w:val="0"/>
              <w:rPr>
                <w:b/>
                <w:sz w:val="24"/>
                <w:szCs w:val="24"/>
              </w:rPr>
            </w:pPr>
            <w:r>
              <w:rPr>
                <w:b/>
                <w:sz w:val="24"/>
                <w:szCs w:val="24"/>
              </w:rPr>
              <w:t>Students will go back to their work tables and start making their Gators.</w:t>
            </w:r>
          </w:p>
          <w:p w14:paraId="1F9ECEE5" w14:textId="77777777" w:rsidR="0080778B" w:rsidRPr="0080778B" w:rsidRDefault="0080778B" w:rsidP="0080778B">
            <w:pPr>
              <w:pStyle w:val="ListParagraph"/>
              <w:numPr>
                <w:ilvl w:val="0"/>
                <w:numId w:val="5"/>
              </w:numPr>
              <w:rPr>
                <w:b/>
                <w:sz w:val="24"/>
                <w:szCs w:val="24"/>
              </w:rPr>
            </w:pPr>
            <w:r w:rsidRPr="0080778B">
              <w:rPr>
                <w:b/>
                <w:sz w:val="24"/>
                <w:szCs w:val="24"/>
              </w:rPr>
              <w:t>Students will listen to instructions on how to create a Greater than, Less than Gator.</w:t>
            </w:r>
          </w:p>
          <w:p w14:paraId="1B748745" w14:textId="71F08D2D" w:rsidR="0080778B" w:rsidRDefault="00C42A9D" w:rsidP="0080778B">
            <w:pPr>
              <w:pStyle w:val="ListParagraph"/>
              <w:numPr>
                <w:ilvl w:val="0"/>
                <w:numId w:val="5"/>
              </w:numPr>
              <w:autoSpaceDE w:val="0"/>
              <w:autoSpaceDN w:val="0"/>
              <w:adjustRightInd w:val="0"/>
              <w:rPr>
                <w:b/>
                <w:sz w:val="24"/>
                <w:szCs w:val="24"/>
              </w:rPr>
            </w:pPr>
            <w:r>
              <w:rPr>
                <w:b/>
                <w:sz w:val="24"/>
                <w:szCs w:val="24"/>
              </w:rPr>
              <w:t>Students will make their Greater than, Less than Gators.</w:t>
            </w:r>
          </w:p>
          <w:p w14:paraId="3464F993" w14:textId="77777777" w:rsidR="00C42A9D" w:rsidRDefault="00C42A9D" w:rsidP="0080778B">
            <w:pPr>
              <w:pStyle w:val="ListParagraph"/>
              <w:numPr>
                <w:ilvl w:val="0"/>
                <w:numId w:val="5"/>
              </w:numPr>
              <w:autoSpaceDE w:val="0"/>
              <w:autoSpaceDN w:val="0"/>
              <w:adjustRightInd w:val="0"/>
              <w:rPr>
                <w:b/>
                <w:sz w:val="24"/>
                <w:szCs w:val="24"/>
              </w:rPr>
            </w:pPr>
            <w:r>
              <w:rPr>
                <w:b/>
                <w:sz w:val="24"/>
                <w:szCs w:val="24"/>
              </w:rPr>
              <w:t>Students will pick up their craft supplies.</w:t>
            </w:r>
          </w:p>
          <w:p w14:paraId="1883EE5F" w14:textId="77777777" w:rsidR="00C42A9D" w:rsidRDefault="00C42A9D" w:rsidP="0080778B">
            <w:pPr>
              <w:pStyle w:val="ListParagraph"/>
              <w:numPr>
                <w:ilvl w:val="0"/>
                <w:numId w:val="5"/>
              </w:numPr>
              <w:autoSpaceDE w:val="0"/>
              <w:autoSpaceDN w:val="0"/>
              <w:adjustRightInd w:val="0"/>
              <w:rPr>
                <w:b/>
                <w:sz w:val="24"/>
                <w:szCs w:val="24"/>
              </w:rPr>
            </w:pPr>
            <w:r>
              <w:rPr>
                <w:b/>
                <w:sz w:val="24"/>
                <w:szCs w:val="24"/>
              </w:rPr>
              <w:t>Students will listen to their teacher to hear their group assignments for the playing card activity.</w:t>
            </w:r>
          </w:p>
          <w:p w14:paraId="28C8474F" w14:textId="73328F65" w:rsidR="00C42A9D" w:rsidRDefault="00C42A9D" w:rsidP="0080778B">
            <w:pPr>
              <w:pStyle w:val="ListParagraph"/>
              <w:numPr>
                <w:ilvl w:val="0"/>
                <w:numId w:val="5"/>
              </w:numPr>
              <w:autoSpaceDE w:val="0"/>
              <w:autoSpaceDN w:val="0"/>
              <w:adjustRightInd w:val="0"/>
              <w:rPr>
                <w:b/>
                <w:sz w:val="24"/>
                <w:szCs w:val="24"/>
              </w:rPr>
            </w:pPr>
            <w:r>
              <w:rPr>
                <w:b/>
                <w:sz w:val="24"/>
                <w:szCs w:val="24"/>
              </w:rPr>
              <w:t>Students will listen to the teacher show an example of what they are expected to do with the playing cards and their gators.</w:t>
            </w:r>
          </w:p>
          <w:p w14:paraId="300B7B2E" w14:textId="61E1A6C9" w:rsidR="00C42A9D" w:rsidRDefault="00C42A9D" w:rsidP="0080778B">
            <w:pPr>
              <w:pStyle w:val="ListParagraph"/>
              <w:numPr>
                <w:ilvl w:val="0"/>
                <w:numId w:val="5"/>
              </w:numPr>
              <w:autoSpaceDE w:val="0"/>
              <w:autoSpaceDN w:val="0"/>
              <w:adjustRightInd w:val="0"/>
              <w:rPr>
                <w:b/>
                <w:sz w:val="24"/>
                <w:szCs w:val="24"/>
              </w:rPr>
            </w:pPr>
            <w:r>
              <w:rPr>
                <w:b/>
                <w:sz w:val="24"/>
                <w:szCs w:val="24"/>
              </w:rPr>
              <w:t>Students will be handed playing cards and a worksheet and then they will follow through with the playing card activity.</w:t>
            </w:r>
          </w:p>
          <w:p w14:paraId="75B4064E" w14:textId="5BD3B0A8" w:rsidR="00C42A9D" w:rsidRDefault="00C42A9D" w:rsidP="0080778B">
            <w:pPr>
              <w:pStyle w:val="ListParagraph"/>
              <w:numPr>
                <w:ilvl w:val="0"/>
                <w:numId w:val="5"/>
              </w:numPr>
              <w:autoSpaceDE w:val="0"/>
              <w:autoSpaceDN w:val="0"/>
              <w:adjustRightInd w:val="0"/>
              <w:rPr>
                <w:b/>
                <w:sz w:val="24"/>
                <w:szCs w:val="24"/>
              </w:rPr>
            </w:pPr>
            <w:r>
              <w:rPr>
                <w:b/>
                <w:sz w:val="24"/>
                <w:szCs w:val="24"/>
              </w:rPr>
              <w:t>Students will clean up activity and pass in their worksheet to the teacher.</w:t>
            </w:r>
          </w:p>
          <w:p w14:paraId="632D0EFF" w14:textId="1E95805D" w:rsidR="00C42A9D" w:rsidRPr="0080778B" w:rsidRDefault="00C42A9D" w:rsidP="0080778B">
            <w:pPr>
              <w:pStyle w:val="ListParagraph"/>
              <w:numPr>
                <w:ilvl w:val="0"/>
                <w:numId w:val="5"/>
              </w:numPr>
              <w:autoSpaceDE w:val="0"/>
              <w:autoSpaceDN w:val="0"/>
              <w:adjustRightInd w:val="0"/>
              <w:rPr>
                <w:b/>
                <w:sz w:val="24"/>
                <w:szCs w:val="24"/>
              </w:rPr>
            </w:pPr>
            <w:r>
              <w:rPr>
                <w:b/>
                <w:sz w:val="24"/>
                <w:szCs w:val="24"/>
              </w:rPr>
              <w:t>Students will wait to line up for the bus.</w:t>
            </w:r>
          </w:p>
          <w:p w14:paraId="7D35245F" w14:textId="77777777" w:rsidR="00EB7286" w:rsidRDefault="00EB7286" w:rsidP="00117246">
            <w:pPr>
              <w:autoSpaceDE w:val="0"/>
              <w:autoSpaceDN w:val="0"/>
              <w:adjustRightInd w:val="0"/>
              <w:jc w:val="center"/>
              <w:rPr>
                <w:b/>
                <w:sz w:val="24"/>
                <w:szCs w:val="24"/>
              </w:rPr>
            </w:pPr>
          </w:p>
          <w:p w14:paraId="7D352460" w14:textId="77777777" w:rsidR="00EB7286" w:rsidRDefault="00EB7286" w:rsidP="00117246">
            <w:pPr>
              <w:autoSpaceDE w:val="0"/>
              <w:autoSpaceDN w:val="0"/>
              <w:adjustRightInd w:val="0"/>
              <w:jc w:val="center"/>
              <w:rPr>
                <w:b/>
                <w:sz w:val="24"/>
                <w:szCs w:val="24"/>
              </w:rPr>
            </w:pPr>
          </w:p>
          <w:p w14:paraId="7D352461" w14:textId="77777777" w:rsidR="00EB7286" w:rsidRDefault="00EB7286" w:rsidP="00117246">
            <w:pPr>
              <w:autoSpaceDE w:val="0"/>
              <w:autoSpaceDN w:val="0"/>
              <w:adjustRightInd w:val="0"/>
              <w:jc w:val="center"/>
              <w:rPr>
                <w:b/>
                <w:sz w:val="24"/>
                <w:szCs w:val="24"/>
              </w:rPr>
            </w:pPr>
          </w:p>
          <w:p w14:paraId="7D352462" w14:textId="77777777" w:rsidR="00EB7286" w:rsidRDefault="00EB7286" w:rsidP="00117246">
            <w:pPr>
              <w:autoSpaceDE w:val="0"/>
              <w:autoSpaceDN w:val="0"/>
              <w:adjustRightInd w:val="0"/>
              <w:jc w:val="center"/>
              <w:rPr>
                <w:b/>
                <w:sz w:val="24"/>
                <w:szCs w:val="24"/>
              </w:rPr>
            </w:pPr>
          </w:p>
          <w:p w14:paraId="7D352463" w14:textId="77777777" w:rsidR="00EB7286" w:rsidRDefault="00EB7286" w:rsidP="00117246">
            <w:pPr>
              <w:autoSpaceDE w:val="0"/>
              <w:autoSpaceDN w:val="0"/>
              <w:adjustRightInd w:val="0"/>
              <w:jc w:val="center"/>
              <w:rPr>
                <w:b/>
                <w:sz w:val="24"/>
                <w:szCs w:val="24"/>
              </w:rPr>
            </w:pPr>
          </w:p>
          <w:p w14:paraId="7D352464" w14:textId="77777777" w:rsidR="00EB7286" w:rsidRDefault="00EB7286" w:rsidP="00117246">
            <w:pPr>
              <w:autoSpaceDE w:val="0"/>
              <w:autoSpaceDN w:val="0"/>
              <w:adjustRightInd w:val="0"/>
              <w:jc w:val="center"/>
              <w:rPr>
                <w:b/>
                <w:sz w:val="24"/>
                <w:szCs w:val="24"/>
              </w:rPr>
            </w:pPr>
          </w:p>
          <w:p w14:paraId="7D352465" w14:textId="77777777" w:rsidR="00EB7286" w:rsidRDefault="00EB7286" w:rsidP="00117246">
            <w:pPr>
              <w:autoSpaceDE w:val="0"/>
              <w:autoSpaceDN w:val="0"/>
              <w:adjustRightInd w:val="0"/>
              <w:jc w:val="center"/>
              <w:rPr>
                <w:b/>
                <w:sz w:val="24"/>
                <w:szCs w:val="24"/>
              </w:rPr>
            </w:pPr>
          </w:p>
          <w:p w14:paraId="7D352466" w14:textId="77777777" w:rsidR="00EB7286" w:rsidRDefault="00EB7286" w:rsidP="00117246">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52A5310A" w:rsidR="00C151AD" w:rsidRDefault="00EB7286" w:rsidP="00117246">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3E794ADD" w14:textId="77777777" w:rsidR="00C151AD" w:rsidRDefault="00C151AD" w:rsidP="00117246">
            <w:pPr>
              <w:autoSpaceDE w:val="0"/>
              <w:autoSpaceDN w:val="0"/>
              <w:adjustRightInd w:val="0"/>
              <w:rPr>
                <w:i/>
              </w:rPr>
            </w:pPr>
          </w:p>
          <w:p w14:paraId="4E39E6DD" w14:textId="520B35FF" w:rsidR="00C151AD" w:rsidRPr="006F0825" w:rsidRDefault="00C42A9D" w:rsidP="00117246">
            <w:pPr>
              <w:autoSpaceDE w:val="0"/>
              <w:autoSpaceDN w:val="0"/>
              <w:adjustRightInd w:val="0"/>
            </w:pPr>
            <w:r w:rsidRPr="006F0825">
              <w:lastRenderedPageBreak/>
              <w:t>After collecting all the worksheets, the teacher will go over with the students what they learned in their lesson. Also th</w:t>
            </w:r>
            <w:r w:rsidR="00C470CB" w:rsidRPr="006F0825">
              <w:t>e teacher will ask the students if they had fun in the lesson. The teacher will remind all</w:t>
            </w:r>
            <w:r w:rsidRPr="006F0825">
              <w:t xml:space="preserve"> the students to take their gators home with them.</w:t>
            </w:r>
          </w:p>
          <w:p w14:paraId="08C4C0B3" w14:textId="77777777" w:rsidR="00C151AD" w:rsidRDefault="00C151AD" w:rsidP="00117246">
            <w:pPr>
              <w:autoSpaceDE w:val="0"/>
              <w:autoSpaceDN w:val="0"/>
              <w:adjustRightInd w:val="0"/>
              <w:rPr>
                <w:i/>
              </w:rPr>
            </w:pPr>
          </w:p>
          <w:p w14:paraId="7F21478C" w14:textId="77777777" w:rsidR="00C151AD" w:rsidRDefault="00C151AD" w:rsidP="00117246">
            <w:pPr>
              <w:autoSpaceDE w:val="0"/>
              <w:autoSpaceDN w:val="0"/>
              <w:adjustRightInd w:val="0"/>
              <w:rPr>
                <w:i/>
              </w:rPr>
            </w:pPr>
          </w:p>
          <w:p w14:paraId="3AC2D2BA" w14:textId="77777777" w:rsidR="00C151AD" w:rsidRDefault="00C151AD" w:rsidP="00117246">
            <w:pPr>
              <w:autoSpaceDE w:val="0"/>
              <w:autoSpaceDN w:val="0"/>
              <w:adjustRightInd w:val="0"/>
              <w:rPr>
                <w:i/>
              </w:rPr>
            </w:pPr>
          </w:p>
          <w:p w14:paraId="2767C6F6" w14:textId="77777777" w:rsidR="00EB7286" w:rsidRDefault="00356C62" w:rsidP="00117246">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117246">
            <w:pPr>
              <w:autoSpaceDE w:val="0"/>
              <w:autoSpaceDN w:val="0"/>
              <w:adjustRightInd w:val="0"/>
              <w:rPr>
                <w:b/>
                <w:i/>
                <w:sz w:val="24"/>
                <w:szCs w:val="24"/>
              </w:rPr>
            </w:pPr>
          </w:p>
        </w:tc>
      </w:tr>
      <w:tr w:rsidR="005D6F1F" w14:paraId="7F9428B0" w14:textId="77777777" w:rsidTr="00B17408">
        <w:tc>
          <w:tcPr>
            <w:tcW w:w="9576" w:type="dxa"/>
            <w:gridSpan w:val="5"/>
          </w:tcPr>
          <w:p w14:paraId="79094718" w14:textId="55BB7BB3" w:rsidR="005D6F1F" w:rsidRPr="0081173A" w:rsidRDefault="005D6F1F" w:rsidP="005D6F1F">
            <w:pPr>
              <w:autoSpaceDE w:val="0"/>
              <w:autoSpaceDN w:val="0"/>
              <w:adjustRightInd w:val="0"/>
              <w:rPr>
                <w:b/>
                <w:sz w:val="24"/>
                <w:szCs w:val="24"/>
              </w:rPr>
            </w:pPr>
            <w:r w:rsidRPr="0081173A">
              <w:rPr>
                <w:b/>
                <w:sz w:val="24"/>
                <w:szCs w:val="24"/>
              </w:rPr>
              <w:lastRenderedPageBreak/>
              <w:t>Differentiation:</w:t>
            </w:r>
          </w:p>
          <w:p w14:paraId="1A159D89" w14:textId="0651BF7C" w:rsidR="00B17408" w:rsidRDefault="00DE1CB6" w:rsidP="005D6F1F">
            <w:pPr>
              <w:autoSpaceDE w:val="0"/>
              <w:autoSpaceDN w:val="0"/>
              <w:adjustRightInd w:val="0"/>
              <w:rPr>
                <w:rFonts w:cstheme="minorHAnsi"/>
                <w: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w:t>
            </w:r>
            <w:r>
              <w:rPr>
                <w:rFonts w:cstheme="minorHAnsi"/>
                <w:i/>
                <w:iCs/>
                <w:sz w:val="23"/>
                <w:szCs w:val="23"/>
              </w:rPr>
              <w:t xml:space="preserve"> and/or modifications</w:t>
            </w:r>
            <w:r w:rsidRPr="00356C62">
              <w:rPr>
                <w:rFonts w:cstheme="minorHAnsi"/>
                <w:i/>
                <w:iCs/>
                <w:sz w:val="23"/>
                <w:szCs w:val="23"/>
              </w:rPr>
              <w:t xml:space="preserve"> related to methods of instruction and student(s)’ ability to show evidence of learning</w:t>
            </w:r>
            <w:r w:rsidRPr="00356C62">
              <w:rPr>
                <w:rFonts w:cstheme="minorHAnsi"/>
                <w:iCs/>
                <w:sz w:val="23"/>
                <w:szCs w:val="23"/>
              </w:rPr>
              <w:t>.</w:t>
            </w:r>
            <w:r>
              <w:rPr>
                <w:rFonts w:cstheme="minorHAnsi"/>
                <w:iCs/>
                <w:sz w:val="23"/>
                <w:szCs w:val="23"/>
              </w:rPr>
              <w:t xml:space="preserve"> </w:t>
            </w:r>
            <w:r>
              <w:rPr>
                <w:rFonts w:cstheme="minorHAnsi"/>
                <w:i/>
                <w:iCs/>
                <w:sz w:val="23"/>
                <w:szCs w:val="23"/>
              </w:rPr>
              <w:t xml:space="preserve">Check out </w:t>
            </w:r>
            <w:hyperlink r:id="rId16" w:history="1">
              <w:r w:rsidR="00702B3B">
                <w:rPr>
                  <w:rStyle w:val="Hyperlink"/>
                  <w:rFonts w:cstheme="minorHAnsi"/>
                  <w:i/>
                  <w:iCs/>
                  <w:sz w:val="23"/>
                  <w:szCs w:val="23"/>
                </w:rPr>
                <w:t xml:space="preserve"> Accommodations and Modifications</w:t>
              </w:r>
            </w:hyperlink>
            <w:r>
              <w:rPr>
                <w:rFonts w:cstheme="minorHAnsi"/>
                <w:i/>
                <w:iCs/>
                <w:sz w:val="23"/>
                <w:szCs w:val="23"/>
              </w:rPr>
              <w:t xml:space="preserve"> to assist you.</w:t>
            </w:r>
          </w:p>
          <w:p w14:paraId="132364E3" w14:textId="77777777" w:rsidR="00C470CB" w:rsidRDefault="00C470CB" w:rsidP="005D6F1F">
            <w:pPr>
              <w:autoSpaceDE w:val="0"/>
              <w:autoSpaceDN w:val="0"/>
              <w:adjustRightInd w:val="0"/>
              <w:rPr>
                <w:rFonts w:cstheme="minorHAnsi"/>
                <w:i/>
                <w:iCs/>
                <w:sz w:val="23"/>
                <w:szCs w:val="23"/>
              </w:rPr>
            </w:pPr>
          </w:p>
          <w:p w14:paraId="4FE2057F" w14:textId="3E86057A" w:rsidR="00C470CB" w:rsidRPr="006F0825" w:rsidRDefault="00C470CB" w:rsidP="005D6F1F">
            <w:pPr>
              <w:autoSpaceDE w:val="0"/>
              <w:autoSpaceDN w:val="0"/>
              <w:adjustRightInd w:val="0"/>
              <w:rPr>
                <w:rFonts w:cstheme="minorHAnsi"/>
                <w:iCs/>
                <w:sz w:val="23"/>
                <w:szCs w:val="23"/>
              </w:rPr>
            </w:pPr>
            <w:r w:rsidRPr="006F0825">
              <w:rPr>
                <w:rFonts w:cstheme="minorHAnsi"/>
                <w:iCs/>
                <w:sz w:val="23"/>
                <w:szCs w:val="23"/>
              </w:rPr>
              <w:t xml:space="preserve">HAL: Students will be given the opportunity to double up playing cards to make bigger numbers to use when doing the playing cards activity. </w:t>
            </w:r>
          </w:p>
          <w:p w14:paraId="0CDDEA56" w14:textId="77777777" w:rsidR="00DA4ACF" w:rsidRPr="006F0825" w:rsidRDefault="00DA4ACF" w:rsidP="005D6F1F">
            <w:pPr>
              <w:autoSpaceDE w:val="0"/>
              <w:autoSpaceDN w:val="0"/>
              <w:adjustRightInd w:val="0"/>
              <w:rPr>
                <w:rFonts w:cstheme="minorHAnsi"/>
                <w:iCs/>
                <w:sz w:val="23"/>
                <w:szCs w:val="23"/>
              </w:rPr>
            </w:pPr>
          </w:p>
          <w:p w14:paraId="368CE1B4" w14:textId="5B3C0428" w:rsidR="00C470CB" w:rsidRPr="006F0825" w:rsidRDefault="00C470CB" w:rsidP="005D6F1F">
            <w:pPr>
              <w:autoSpaceDE w:val="0"/>
              <w:autoSpaceDN w:val="0"/>
              <w:adjustRightInd w:val="0"/>
              <w:rPr>
                <w:rFonts w:cstheme="minorHAnsi"/>
                <w:iCs/>
                <w:sz w:val="23"/>
                <w:szCs w:val="23"/>
              </w:rPr>
            </w:pPr>
            <w:r w:rsidRPr="006F0825">
              <w:rPr>
                <w:rFonts w:cstheme="minorHAnsi"/>
                <w:iCs/>
                <w:sz w:val="23"/>
                <w:szCs w:val="23"/>
              </w:rPr>
              <w:t>Resource: Students will be given manipulatives such as counting blocks or counting chips instead of having the playing cards to use and they can have a para help them with making greater than and less than and equal to problems. If needed the para can also record on the worksheet for that particular child. The child would still be able to work in a group of classmates so that they can have social interaction with friends.</w:t>
            </w:r>
          </w:p>
          <w:p w14:paraId="38738FE1" w14:textId="77777777" w:rsidR="00DA4ACF" w:rsidRPr="006F0825" w:rsidRDefault="00DA4ACF" w:rsidP="005D6F1F">
            <w:pPr>
              <w:autoSpaceDE w:val="0"/>
              <w:autoSpaceDN w:val="0"/>
              <w:adjustRightInd w:val="0"/>
              <w:rPr>
                <w:rFonts w:cstheme="minorHAnsi"/>
                <w:iCs/>
                <w:sz w:val="23"/>
                <w:szCs w:val="23"/>
              </w:rPr>
            </w:pPr>
          </w:p>
          <w:p w14:paraId="06EBCDE0" w14:textId="04961630" w:rsidR="00C470CB" w:rsidRPr="006F0825" w:rsidRDefault="00C470CB" w:rsidP="005D6F1F">
            <w:pPr>
              <w:autoSpaceDE w:val="0"/>
              <w:autoSpaceDN w:val="0"/>
              <w:adjustRightInd w:val="0"/>
              <w:rPr>
                <w:rFonts w:cstheme="minorHAnsi"/>
                <w:iCs/>
                <w:sz w:val="23"/>
                <w:szCs w:val="23"/>
              </w:rPr>
            </w:pPr>
            <w:r w:rsidRPr="006F0825">
              <w:rPr>
                <w:rFonts w:cstheme="minorHAnsi"/>
                <w:iCs/>
                <w:sz w:val="23"/>
                <w:szCs w:val="23"/>
              </w:rPr>
              <w:t xml:space="preserve">ELL: </w:t>
            </w:r>
            <w:r w:rsidR="00DA4ACF" w:rsidRPr="006F0825">
              <w:rPr>
                <w:rFonts w:cstheme="minorHAnsi"/>
                <w:iCs/>
                <w:sz w:val="23"/>
                <w:szCs w:val="23"/>
              </w:rPr>
              <w:t>The ELL students will have a translator to help with math terms. The teacher should also learn Greater than, and less than and equal to Spanish terms as well as the number 1-10.</w:t>
            </w:r>
          </w:p>
          <w:p w14:paraId="4A4951E2" w14:textId="77777777" w:rsidR="00387E8F" w:rsidRPr="006F0825" w:rsidRDefault="00387E8F" w:rsidP="005D6F1F">
            <w:pPr>
              <w:autoSpaceDE w:val="0"/>
              <w:autoSpaceDN w:val="0"/>
              <w:adjustRightInd w:val="0"/>
              <w:rPr>
                <w:rFonts w:cstheme="minorHAnsi"/>
                <w:iCs/>
                <w:sz w:val="23"/>
                <w:szCs w:val="23"/>
              </w:rPr>
            </w:pPr>
          </w:p>
          <w:p w14:paraId="2C5B464D" w14:textId="77777777" w:rsidR="00AC37DF" w:rsidRPr="006F0825" w:rsidRDefault="00AC37DF" w:rsidP="005D6F1F">
            <w:pPr>
              <w:autoSpaceDE w:val="0"/>
              <w:autoSpaceDN w:val="0"/>
              <w:adjustRightInd w:val="0"/>
              <w:rPr>
                <w:rFonts w:cstheme="minorHAns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5ACE6B85"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753DAC1C" w14:textId="77777777" w:rsidR="006662D1" w:rsidRDefault="006662D1" w:rsidP="005D6F1F">
            <w:pPr>
              <w:autoSpaceDE w:val="0"/>
              <w:autoSpaceDN w:val="0"/>
              <w:adjustRightInd w:val="0"/>
              <w:rPr>
                <w:i/>
                <w:sz w:val="24"/>
                <w:szCs w:val="24"/>
              </w:rPr>
            </w:pPr>
          </w:p>
          <w:p w14:paraId="0D4891D3" w14:textId="2CD4BB0B" w:rsidR="00C470CB" w:rsidRDefault="009F5CAE" w:rsidP="005D6F1F">
            <w:pPr>
              <w:autoSpaceDE w:val="0"/>
              <w:autoSpaceDN w:val="0"/>
              <w:adjustRightInd w:val="0"/>
              <w:rPr>
                <w:i/>
                <w:sz w:val="24"/>
                <w:szCs w:val="24"/>
              </w:rPr>
            </w:pPr>
            <w:hyperlink r:id="rId17" w:history="1">
              <w:r w:rsidR="00C470CB" w:rsidRPr="00743097">
                <w:rPr>
                  <w:rStyle w:val="Hyperlink"/>
                  <w:i/>
                  <w:sz w:val="24"/>
                  <w:szCs w:val="24"/>
                </w:rPr>
                <w:t>http://www.pinterest.com</w:t>
              </w:r>
            </w:hyperlink>
          </w:p>
          <w:p w14:paraId="78186458" w14:textId="3894C63E" w:rsidR="00C470CB" w:rsidRDefault="009F5CAE" w:rsidP="005D6F1F">
            <w:pPr>
              <w:autoSpaceDE w:val="0"/>
              <w:autoSpaceDN w:val="0"/>
              <w:adjustRightInd w:val="0"/>
              <w:rPr>
                <w:i/>
                <w:sz w:val="24"/>
                <w:szCs w:val="24"/>
              </w:rPr>
            </w:pPr>
            <w:hyperlink r:id="rId18" w:history="1">
              <w:r w:rsidR="00C470CB" w:rsidRPr="00743097">
                <w:rPr>
                  <w:rStyle w:val="Hyperlink"/>
                  <w:i/>
                  <w:sz w:val="24"/>
                  <w:szCs w:val="24"/>
                </w:rPr>
                <w:t>http://mrslevysfirstgradeclass.blogspot.com</w:t>
              </w:r>
            </w:hyperlink>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44636BC7" w14:textId="77777777" w:rsidR="00DA4ACF" w:rsidRDefault="00DA4ACF" w:rsidP="005D6F1F">
            <w:pPr>
              <w:autoSpaceDE w:val="0"/>
              <w:autoSpaceDN w:val="0"/>
              <w:adjustRightInd w:val="0"/>
              <w:rPr>
                <w:rFonts w:cstheme="minorHAnsi"/>
                <w:i/>
                <w:iCs/>
                <w:sz w:val="23"/>
                <w:szCs w:val="23"/>
              </w:rPr>
            </w:pPr>
          </w:p>
          <w:p w14:paraId="352A7E3F" w14:textId="2A74A064" w:rsidR="00DA4ACF" w:rsidRPr="006F0825" w:rsidRDefault="00DA4ACF" w:rsidP="005D6F1F">
            <w:pPr>
              <w:autoSpaceDE w:val="0"/>
              <w:autoSpaceDN w:val="0"/>
              <w:adjustRightInd w:val="0"/>
              <w:rPr>
                <w:rFonts w:cstheme="minorHAnsi"/>
                <w:iCs/>
                <w:sz w:val="23"/>
                <w:szCs w:val="23"/>
              </w:rPr>
            </w:pPr>
            <w:r w:rsidRPr="006F0825">
              <w:rPr>
                <w:rFonts w:cstheme="minorHAnsi"/>
                <w:iCs/>
                <w:sz w:val="23"/>
                <w:szCs w:val="23"/>
              </w:rPr>
              <w:t>Students should have prior knowledge of what whole numbers are. Students will should have knowledge on using scissors and glue. Students should be able to read or recognize numbers one through 10.</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7EC9ED1C" w14:textId="77777777" w:rsidR="005D6F1F" w:rsidRDefault="005D6F1F" w:rsidP="005D6F1F">
            <w:pPr>
              <w:autoSpaceDE w:val="0"/>
              <w:autoSpaceDN w:val="0"/>
              <w:adjustRightInd w:val="0"/>
              <w:rPr>
                <w:rFonts w:cstheme="minorHAnsi"/>
                <w:i/>
                <w:iCs/>
                <w:sz w:val="23"/>
                <w:szCs w:val="23"/>
              </w:rPr>
            </w:pPr>
          </w:p>
          <w:p w14:paraId="5739DFFD" w14:textId="6BD4E66B" w:rsidR="00DA4ACF" w:rsidRPr="006F0825" w:rsidRDefault="00DA4ACF" w:rsidP="005D6F1F">
            <w:pPr>
              <w:autoSpaceDE w:val="0"/>
              <w:autoSpaceDN w:val="0"/>
              <w:adjustRightInd w:val="0"/>
              <w:rPr>
                <w:rFonts w:cstheme="minorHAnsi"/>
                <w:iCs/>
                <w:sz w:val="23"/>
                <w:szCs w:val="23"/>
              </w:rPr>
            </w:pPr>
            <w:r w:rsidRPr="006F0825">
              <w:rPr>
                <w:rFonts w:cstheme="minorHAnsi"/>
                <w:iCs/>
                <w:sz w:val="23"/>
                <w:szCs w:val="23"/>
              </w:rPr>
              <w:t>The teaching methods used in this lesson are hands on and a little bit of lecture. These methods were chosen because it involves the students in a fun, creative way while teaching them a concept.</w:t>
            </w: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117246">
            <w:pPr>
              <w:autoSpaceDE w:val="0"/>
              <w:autoSpaceDN w:val="0"/>
              <w:adjustRightInd w:val="0"/>
              <w:jc w:val="center"/>
              <w:rPr>
                <w:b/>
                <w:sz w:val="26"/>
                <w:szCs w:val="26"/>
              </w:rPr>
            </w:pPr>
            <w:r>
              <w:rPr>
                <w:b/>
                <w:sz w:val="26"/>
                <w:szCs w:val="26"/>
              </w:rPr>
              <w:t>REFLECTION</w:t>
            </w:r>
          </w:p>
          <w:p w14:paraId="1D737C23" w14:textId="77777777" w:rsidR="00AC37DF" w:rsidRDefault="00AC37DF" w:rsidP="00117246">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117246">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117246">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117246">
            <w:pPr>
              <w:autoSpaceDE w:val="0"/>
              <w:autoSpaceDN w:val="0"/>
              <w:adjustRightInd w:val="0"/>
              <w:rPr>
                <w:i/>
                <w:sz w:val="24"/>
                <w:szCs w:val="24"/>
              </w:rPr>
            </w:pPr>
          </w:p>
          <w:p w14:paraId="72CB7A47" w14:textId="77777777" w:rsidR="00AC37DF" w:rsidRDefault="00AC37DF" w:rsidP="00117246">
            <w:pPr>
              <w:autoSpaceDE w:val="0"/>
              <w:autoSpaceDN w:val="0"/>
              <w:adjustRightInd w:val="0"/>
              <w:rPr>
                <w:i/>
                <w:sz w:val="24"/>
                <w:szCs w:val="24"/>
              </w:rPr>
            </w:pPr>
          </w:p>
          <w:p w14:paraId="031EEF8E" w14:textId="77777777" w:rsidR="00AC37DF" w:rsidRDefault="00AC37DF" w:rsidP="00117246">
            <w:pPr>
              <w:autoSpaceDE w:val="0"/>
              <w:autoSpaceDN w:val="0"/>
              <w:adjustRightInd w:val="0"/>
              <w:rPr>
                <w:i/>
                <w:sz w:val="24"/>
                <w:szCs w:val="24"/>
              </w:rPr>
            </w:pPr>
          </w:p>
          <w:p w14:paraId="54D8D481" w14:textId="77777777" w:rsidR="00AC37DF" w:rsidRDefault="00AC37DF" w:rsidP="00117246">
            <w:pPr>
              <w:autoSpaceDE w:val="0"/>
              <w:autoSpaceDN w:val="0"/>
              <w:adjustRightInd w:val="0"/>
              <w:rPr>
                <w:i/>
                <w:sz w:val="24"/>
                <w:szCs w:val="24"/>
              </w:rPr>
            </w:pPr>
          </w:p>
          <w:p w14:paraId="1D5D425E" w14:textId="77777777" w:rsidR="00AC37DF" w:rsidRDefault="00AC37DF" w:rsidP="00117246">
            <w:pPr>
              <w:autoSpaceDE w:val="0"/>
              <w:autoSpaceDN w:val="0"/>
              <w:adjustRightInd w:val="0"/>
              <w:rPr>
                <w:i/>
                <w:sz w:val="24"/>
                <w:szCs w:val="24"/>
              </w:rPr>
            </w:pPr>
          </w:p>
          <w:p w14:paraId="1DC7D10A" w14:textId="77777777" w:rsidR="00AC37DF" w:rsidRDefault="00AC37DF" w:rsidP="00117246">
            <w:pPr>
              <w:autoSpaceDE w:val="0"/>
              <w:autoSpaceDN w:val="0"/>
              <w:adjustRightInd w:val="0"/>
              <w:rPr>
                <w:i/>
                <w:sz w:val="24"/>
                <w:szCs w:val="24"/>
              </w:rPr>
            </w:pPr>
          </w:p>
          <w:p w14:paraId="7D352473" w14:textId="77777777" w:rsidR="00AC37DF" w:rsidRPr="00A57A72" w:rsidRDefault="00AC37DF" w:rsidP="00117246">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364E8" w14:textId="77777777" w:rsidR="009F5CAE" w:rsidRDefault="009F5CAE" w:rsidP="007353D6">
      <w:pPr>
        <w:spacing w:after="0" w:line="240" w:lineRule="auto"/>
      </w:pPr>
      <w:r>
        <w:separator/>
      </w:r>
    </w:p>
  </w:endnote>
  <w:endnote w:type="continuationSeparator" w:id="0">
    <w:p w14:paraId="1A4F62D7" w14:textId="77777777" w:rsidR="009F5CAE" w:rsidRDefault="009F5CAE"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75070" w14:textId="77777777" w:rsidR="009F5CAE" w:rsidRDefault="009F5CAE" w:rsidP="007353D6">
      <w:pPr>
        <w:spacing w:after="0" w:line="240" w:lineRule="auto"/>
      </w:pPr>
      <w:r>
        <w:separator/>
      </w:r>
    </w:p>
  </w:footnote>
  <w:footnote w:type="continuationSeparator" w:id="0">
    <w:p w14:paraId="1C80D3BE" w14:textId="77777777" w:rsidR="009F5CAE" w:rsidRDefault="009F5CAE"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53C82"/>
    <w:multiLevelType w:val="hybridMultilevel"/>
    <w:tmpl w:val="07CC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C291F"/>
    <w:multiLevelType w:val="hybridMultilevel"/>
    <w:tmpl w:val="98E4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2397C"/>
    <w:multiLevelType w:val="hybridMultilevel"/>
    <w:tmpl w:val="1E6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25623"/>
    <w:rsid w:val="00071EC7"/>
    <w:rsid w:val="000900B6"/>
    <w:rsid w:val="000B135A"/>
    <w:rsid w:val="000F5B96"/>
    <w:rsid w:val="00117246"/>
    <w:rsid w:val="00125454"/>
    <w:rsid w:val="001E6B67"/>
    <w:rsid w:val="00294D3C"/>
    <w:rsid w:val="002C707A"/>
    <w:rsid w:val="00356C62"/>
    <w:rsid w:val="003606DC"/>
    <w:rsid w:val="00370DBD"/>
    <w:rsid w:val="00387E8F"/>
    <w:rsid w:val="003C7F00"/>
    <w:rsid w:val="003D0054"/>
    <w:rsid w:val="00442E65"/>
    <w:rsid w:val="004437AE"/>
    <w:rsid w:val="00476A1F"/>
    <w:rsid w:val="00484969"/>
    <w:rsid w:val="00485433"/>
    <w:rsid w:val="00490591"/>
    <w:rsid w:val="004912A6"/>
    <w:rsid w:val="004B6893"/>
    <w:rsid w:val="0050275F"/>
    <w:rsid w:val="00533900"/>
    <w:rsid w:val="00546AAD"/>
    <w:rsid w:val="00547F12"/>
    <w:rsid w:val="00550C3B"/>
    <w:rsid w:val="00557C17"/>
    <w:rsid w:val="005D6F1F"/>
    <w:rsid w:val="005D7639"/>
    <w:rsid w:val="005F280B"/>
    <w:rsid w:val="00604716"/>
    <w:rsid w:val="006662D1"/>
    <w:rsid w:val="006961B7"/>
    <w:rsid w:val="006F0825"/>
    <w:rsid w:val="00702B3B"/>
    <w:rsid w:val="00711EF6"/>
    <w:rsid w:val="007270B7"/>
    <w:rsid w:val="007353D6"/>
    <w:rsid w:val="00792040"/>
    <w:rsid w:val="007B293D"/>
    <w:rsid w:val="007C3E14"/>
    <w:rsid w:val="0080778B"/>
    <w:rsid w:val="00856F5A"/>
    <w:rsid w:val="008716CE"/>
    <w:rsid w:val="0087423D"/>
    <w:rsid w:val="008B24B1"/>
    <w:rsid w:val="008C5BB2"/>
    <w:rsid w:val="008D3832"/>
    <w:rsid w:val="008E5686"/>
    <w:rsid w:val="008F4E72"/>
    <w:rsid w:val="00925607"/>
    <w:rsid w:val="00933E1D"/>
    <w:rsid w:val="00951DE4"/>
    <w:rsid w:val="009B3F3B"/>
    <w:rsid w:val="009D0532"/>
    <w:rsid w:val="009D6E28"/>
    <w:rsid w:val="009F5CAE"/>
    <w:rsid w:val="00A64918"/>
    <w:rsid w:val="00A7696D"/>
    <w:rsid w:val="00A9145D"/>
    <w:rsid w:val="00AC37DF"/>
    <w:rsid w:val="00AD4F2B"/>
    <w:rsid w:val="00AF77B8"/>
    <w:rsid w:val="00B17408"/>
    <w:rsid w:val="00BB33E2"/>
    <w:rsid w:val="00BC1CCD"/>
    <w:rsid w:val="00BE0AC2"/>
    <w:rsid w:val="00C151AD"/>
    <w:rsid w:val="00C42A9D"/>
    <w:rsid w:val="00C470CB"/>
    <w:rsid w:val="00D25D4B"/>
    <w:rsid w:val="00D57C04"/>
    <w:rsid w:val="00D848E9"/>
    <w:rsid w:val="00D97D85"/>
    <w:rsid w:val="00DA4ACF"/>
    <w:rsid w:val="00DB5570"/>
    <w:rsid w:val="00DE1CB6"/>
    <w:rsid w:val="00E95667"/>
    <w:rsid w:val="00EB7286"/>
    <w:rsid w:val="00F22864"/>
    <w:rsid w:val="00F73FD8"/>
    <w:rsid w:val="00F84F4B"/>
    <w:rsid w:val="00FA30F1"/>
    <w:rsid w:val="00FA45D0"/>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D1358AF5-9078-4A4B-AE31-530D654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8B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5675">
      <w:bodyDiv w:val="1"/>
      <w:marLeft w:val="0"/>
      <w:marRight w:val="0"/>
      <w:marTop w:val="0"/>
      <w:marBottom w:val="0"/>
      <w:divBdr>
        <w:top w:val="none" w:sz="0" w:space="0" w:color="auto"/>
        <w:left w:val="none" w:sz="0" w:space="0" w:color="auto"/>
        <w:bottom w:val="none" w:sz="0" w:space="0" w:color="auto"/>
        <w:right w:val="none" w:sz="0" w:space="0" w:color="auto"/>
      </w:divBdr>
    </w:div>
    <w:div w:id="2002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ne.gov/FineArts/index.html" TargetMode="External"/><Relationship Id="rId18" Type="http://schemas.openxmlformats.org/officeDocument/2006/relationships/hyperlink" Target="http://mrslevysfirstgradeclass.blogspo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ne.gov/OEC/elg.html" TargetMode="External"/><Relationship Id="rId17" Type="http://schemas.openxmlformats.org/officeDocument/2006/relationships/hyperlink" Target="http://www.pinterest.com" TargetMode="External"/><Relationship Id="rId2" Type="http://schemas.openxmlformats.org/officeDocument/2006/relationships/customXml" Target="../customXml/item2.xml"/><Relationship Id="rId16" Type="http://schemas.openxmlformats.org/officeDocument/2006/relationships/hyperlink" Target="http://www.pacer.org/parent/php/php-c4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ne.gov/academicstandards/index.html" TargetMode="External"/><Relationship Id="rId5" Type="http://schemas.openxmlformats.org/officeDocument/2006/relationships/numbering" Target="numbering.xml"/><Relationship Id="rId15" Type="http://schemas.openxmlformats.org/officeDocument/2006/relationships/hyperlink" Target="http://img.docstoccdn.com/thumb/orig/27373481.p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te.org/standards/standard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4.xml><?xml version="1.0" encoding="utf-8"?>
<ds:datastoreItem xmlns:ds="http://schemas.openxmlformats.org/officeDocument/2006/customXml" ds:itemID="{CC327FBD-FED8-4962-8D4D-042D4470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8316</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5</cp:revision>
  <cp:lastPrinted>2013-09-23T19:04:00Z</cp:lastPrinted>
  <dcterms:created xsi:type="dcterms:W3CDTF">2015-02-03T02:29:00Z</dcterms:created>
  <dcterms:modified xsi:type="dcterms:W3CDTF">2015-02-13T04:40:00Z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