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D25C1" w14:textId="75887DB9" w:rsidR="00A7696D" w:rsidRDefault="00A7696D" w:rsidP="00A7696D">
      <w:pPr>
        <w:spacing w:after="0" w:line="240" w:lineRule="auto"/>
        <w:jc w:val="center"/>
        <w:rPr>
          <w:rFonts w:cs="Courier New"/>
          <w:b/>
          <w:sz w:val="28"/>
          <w:szCs w:val="28"/>
        </w:rPr>
      </w:pPr>
      <w:r>
        <w:rPr>
          <w:rFonts w:cs="Courier New"/>
          <w:b/>
          <w:sz w:val="28"/>
          <w:szCs w:val="28"/>
        </w:rPr>
        <w:t>College of Saint Mary</w:t>
      </w:r>
    </w:p>
    <w:p w14:paraId="7D352435" w14:textId="5F850831" w:rsidR="00EB7286" w:rsidRPr="00547F12" w:rsidRDefault="00EB7286" w:rsidP="00A7696D">
      <w:pPr>
        <w:spacing w:after="0" w:line="240" w:lineRule="auto"/>
        <w:jc w:val="center"/>
        <w:rPr>
          <w:rFonts w:cs="Courier New"/>
          <w:b/>
          <w:sz w:val="28"/>
          <w:szCs w:val="28"/>
        </w:rPr>
      </w:pPr>
      <w:r w:rsidRPr="00547F12">
        <w:rPr>
          <w:rFonts w:cs="Courier New"/>
          <w:b/>
          <w:sz w:val="28"/>
          <w:szCs w:val="28"/>
        </w:rPr>
        <w:t xml:space="preserve">Lesson </w:t>
      </w:r>
      <w:r w:rsidR="00071EC7">
        <w:rPr>
          <w:rFonts w:cs="Courier New"/>
          <w:b/>
          <w:sz w:val="28"/>
          <w:szCs w:val="28"/>
        </w:rPr>
        <w:t>Plan Format with Lesson Reflection</w:t>
      </w:r>
      <w:r w:rsidR="00E95667">
        <w:rPr>
          <w:rFonts w:cs="Courier New"/>
          <w:b/>
          <w:sz w:val="28"/>
          <w:szCs w:val="28"/>
        </w:rPr>
        <w:t xml:space="preserve"> </w:t>
      </w:r>
    </w:p>
    <w:tbl>
      <w:tblPr>
        <w:tblStyle w:val="TableGrid"/>
        <w:tblW w:w="0" w:type="auto"/>
        <w:tblLook w:val="04A0" w:firstRow="1" w:lastRow="0" w:firstColumn="1" w:lastColumn="0" w:noHBand="0" w:noVBand="1"/>
      </w:tblPr>
      <w:tblGrid>
        <w:gridCol w:w="3094"/>
        <w:gridCol w:w="1326"/>
        <w:gridCol w:w="898"/>
        <w:gridCol w:w="2276"/>
        <w:gridCol w:w="1756"/>
      </w:tblGrid>
      <w:tr w:rsidR="00476A1F" w14:paraId="4427516B" w14:textId="77777777" w:rsidTr="00117246">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117246">
        <w:tc>
          <w:tcPr>
            <w:tcW w:w="9576" w:type="dxa"/>
            <w:gridSpan w:val="5"/>
          </w:tcPr>
          <w:p w14:paraId="4F7B6124" w14:textId="07269596" w:rsidR="003C7F00" w:rsidRPr="003C7F00" w:rsidRDefault="003C7F00" w:rsidP="003C7F00">
            <w:pPr>
              <w:rPr>
                <w:b/>
                <w:sz w:val="24"/>
                <w:szCs w:val="24"/>
              </w:rPr>
            </w:pPr>
            <w:r w:rsidRPr="003C7F00">
              <w:rPr>
                <w:b/>
                <w:sz w:val="24"/>
                <w:szCs w:val="24"/>
              </w:rPr>
              <w:t>Title:</w:t>
            </w:r>
            <w:r w:rsidR="00117246">
              <w:rPr>
                <w:b/>
                <w:sz w:val="24"/>
                <w:szCs w:val="24"/>
              </w:rPr>
              <w:t xml:space="preserve"> </w:t>
            </w:r>
            <w:r w:rsidR="00D84E8F">
              <w:rPr>
                <w:b/>
                <w:sz w:val="24"/>
                <w:szCs w:val="24"/>
              </w:rPr>
              <w:t>Popcorn Math</w:t>
            </w:r>
          </w:p>
        </w:tc>
      </w:tr>
      <w:tr w:rsidR="007353D6" w14:paraId="7D35243A" w14:textId="77777777" w:rsidTr="00476A1F">
        <w:tc>
          <w:tcPr>
            <w:tcW w:w="3194" w:type="dxa"/>
          </w:tcPr>
          <w:p w14:paraId="114B0363" w14:textId="4F39798B" w:rsidR="00EB7286" w:rsidRDefault="00EB7286" w:rsidP="00117246">
            <w:pPr>
              <w:rPr>
                <w:b/>
                <w:sz w:val="24"/>
                <w:szCs w:val="24"/>
              </w:rPr>
            </w:pPr>
            <w:r w:rsidRPr="0081173A">
              <w:rPr>
                <w:b/>
                <w:sz w:val="24"/>
                <w:szCs w:val="24"/>
              </w:rPr>
              <w:t>Your name:</w:t>
            </w:r>
          </w:p>
          <w:p w14:paraId="49B0F8DB" w14:textId="77777777" w:rsidR="00336B3D" w:rsidRDefault="00336B3D" w:rsidP="00117246">
            <w:pPr>
              <w:rPr>
                <w:b/>
                <w:sz w:val="24"/>
                <w:szCs w:val="24"/>
              </w:rPr>
            </w:pPr>
            <w:r>
              <w:rPr>
                <w:b/>
                <w:sz w:val="24"/>
                <w:szCs w:val="24"/>
              </w:rPr>
              <w:t>Kayleen Malizzi</w:t>
            </w:r>
          </w:p>
          <w:p w14:paraId="2547D169" w14:textId="77777777" w:rsidR="00C73EB6" w:rsidRDefault="00C73EB6" w:rsidP="00117246">
            <w:pPr>
              <w:rPr>
                <w:b/>
                <w:sz w:val="24"/>
                <w:szCs w:val="24"/>
              </w:rPr>
            </w:pPr>
            <w:r>
              <w:rPr>
                <w:b/>
                <w:sz w:val="24"/>
                <w:szCs w:val="24"/>
              </w:rPr>
              <w:t>Sussie Deveney</w:t>
            </w:r>
          </w:p>
          <w:p w14:paraId="7D352436" w14:textId="6AF89F83" w:rsidR="00C73EB6" w:rsidRPr="0081173A" w:rsidRDefault="00C73EB6" w:rsidP="00117246">
            <w:pPr>
              <w:rPr>
                <w:b/>
                <w:sz w:val="24"/>
                <w:szCs w:val="24"/>
              </w:rPr>
            </w:pPr>
            <w:r>
              <w:rPr>
                <w:b/>
                <w:sz w:val="24"/>
                <w:szCs w:val="24"/>
              </w:rPr>
              <w:t>Ellie Rashid</w:t>
            </w:r>
            <w:bookmarkStart w:id="0" w:name="_GoBack"/>
            <w:bookmarkEnd w:id="0"/>
          </w:p>
        </w:tc>
        <w:tc>
          <w:tcPr>
            <w:tcW w:w="2305" w:type="dxa"/>
            <w:gridSpan w:val="2"/>
          </w:tcPr>
          <w:p w14:paraId="3E2ECE1A" w14:textId="77777777" w:rsidR="00EB7286" w:rsidRDefault="00FE5E8F" w:rsidP="00117246">
            <w:pPr>
              <w:rPr>
                <w:b/>
                <w:sz w:val="24"/>
                <w:szCs w:val="24"/>
              </w:rPr>
            </w:pPr>
            <w:r w:rsidRPr="00FE5E8F">
              <w:rPr>
                <w:b/>
                <w:sz w:val="24"/>
                <w:szCs w:val="24"/>
              </w:rPr>
              <w:t>Age or Grade Level</w:t>
            </w:r>
            <w:r w:rsidR="00EB7286" w:rsidRPr="00FE5E8F">
              <w:rPr>
                <w:b/>
                <w:sz w:val="24"/>
                <w:szCs w:val="24"/>
              </w:rPr>
              <w:t>:</w:t>
            </w:r>
          </w:p>
          <w:p w14:paraId="7D352437" w14:textId="24A582DB" w:rsidR="00336B3D" w:rsidRPr="0081173A" w:rsidRDefault="00336B3D" w:rsidP="00117246">
            <w:pPr>
              <w:rPr>
                <w:b/>
                <w:sz w:val="24"/>
                <w:szCs w:val="24"/>
              </w:rPr>
            </w:pPr>
            <w:r>
              <w:rPr>
                <w:b/>
                <w:sz w:val="24"/>
                <w:szCs w:val="24"/>
              </w:rPr>
              <w:t>First Grade</w:t>
            </w:r>
          </w:p>
        </w:tc>
        <w:tc>
          <w:tcPr>
            <w:tcW w:w="2276" w:type="dxa"/>
          </w:tcPr>
          <w:p w14:paraId="634C494E" w14:textId="02276510" w:rsidR="007353D6" w:rsidRDefault="00925607" w:rsidP="00117246">
            <w:pPr>
              <w:rPr>
                <w:b/>
                <w:sz w:val="24"/>
                <w:szCs w:val="24"/>
              </w:rPr>
            </w:pPr>
            <w:r w:rsidRPr="00FE5E8F">
              <w:rPr>
                <w:b/>
                <w:sz w:val="24"/>
                <w:szCs w:val="24"/>
              </w:rPr>
              <w:t xml:space="preserve">Integrated </w:t>
            </w:r>
            <w:r w:rsidR="007353D6" w:rsidRPr="00FE5E8F">
              <w:rPr>
                <w:b/>
                <w:sz w:val="24"/>
                <w:szCs w:val="24"/>
              </w:rPr>
              <w:t>Disciplines/Subjects</w:t>
            </w:r>
            <w:r w:rsidR="00FE5E8F">
              <w:rPr>
                <w:b/>
                <w:sz w:val="24"/>
                <w:szCs w:val="24"/>
              </w:rPr>
              <w:t>:</w:t>
            </w:r>
          </w:p>
          <w:p w14:paraId="40E8E47E" w14:textId="419296A8" w:rsidR="00336B3D" w:rsidRDefault="00336B3D" w:rsidP="00117246">
            <w:pPr>
              <w:rPr>
                <w:b/>
                <w:sz w:val="24"/>
                <w:szCs w:val="24"/>
              </w:rPr>
            </w:pPr>
            <w:r>
              <w:rPr>
                <w:b/>
                <w:sz w:val="24"/>
                <w:szCs w:val="24"/>
              </w:rPr>
              <w:t>Math</w:t>
            </w:r>
          </w:p>
          <w:p w14:paraId="0F09A18C" w14:textId="62FBAE9B" w:rsidR="00D84E8F" w:rsidRDefault="00D84E8F" w:rsidP="00117246">
            <w:pPr>
              <w:rPr>
                <w:b/>
                <w:sz w:val="24"/>
                <w:szCs w:val="24"/>
              </w:rPr>
            </w:pPr>
            <w:r>
              <w:rPr>
                <w:b/>
                <w:sz w:val="24"/>
                <w:szCs w:val="24"/>
              </w:rPr>
              <w:t>Whole Numbers</w:t>
            </w:r>
          </w:p>
          <w:p w14:paraId="6C6650BD" w14:textId="4C1BE219" w:rsidR="00D84E8F" w:rsidRDefault="00D84E8F" w:rsidP="00117246">
            <w:pPr>
              <w:rPr>
                <w:b/>
                <w:sz w:val="24"/>
                <w:szCs w:val="24"/>
              </w:rPr>
            </w:pPr>
            <w:r>
              <w:rPr>
                <w:b/>
                <w:sz w:val="24"/>
                <w:szCs w:val="24"/>
              </w:rPr>
              <w:t>Addition</w:t>
            </w:r>
          </w:p>
          <w:p w14:paraId="6F71393C" w14:textId="14B342BB" w:rsidR="00D84E8F" w:rsidRDefault="00D84E8F" w:rsidP="00117246">
            <w:pPr>
              <w:rPr>
                <w:b/>
                <w:sz w:val="24"/>
                <w:szCs w:val="24"/>
              </w:rPr>
            </w:pPr>
            <w:r>
              <w:rPr>
                <w:b/>
                <w:sz w:val="24"/>
                <w:szCs w:val="24"/>
              </w:rPr>
              <w:t>Subtraction</w:t>
            </w:r>
          </w:p>
          <w:p w14:paraId="64BDB611" w14:textId="3A490D89" w:rsidR="00D84E8F" w:rsidRDefault="00D84E8F" w:rsidP="00117246">
            <w:pPr>
              <w:rPr>
                <w:b/>
                <w:sz w:val="24"/>
                <w:szCs w:val="24"/>
              </w:rPr>
            </w:pPr>
            <w:r>
              <w:rPr>
                <w:b/>
                <w:sz w:val="24"/>
                <w:szCs w:val="24"/>
              </w:rPr>
              <w:t>Greater than, Less than, or equal to practice</w:t>
            </w:r>
          </w:p>
          <w:p w14:paraId="3C5CD933" w14:textId="77777777" w:rsidR="00EB7286" w:rsidRDefault="00EB7286" w:rsidP="00117246">
            <w:pPr>
              <w:rPr>
                <w:b/>
                <w:sz w:val="24"/>
                <w:szCs w:val="24"/>
              </w:rPr>
            </w:pPr>
          </w:p>
          <w:p w14:paraId="7D352438" w14:textId="4FA77D71" w:rsidR="00FE5E8F" w:rsidRPr="0081173A" w:rsidRDefault="00FE5E8F" w:rsidP="00117246">
            <w:pPr>
              <w:rPr>
                <w:b/>
                <w:sz w:val="24"/>
                <w:szCs w:val="24"/>
              </w:rPr>
            </w:pPr>
          </w:p>
        </w:tc>
        <w:tc>
          <w:tcPr>
            <w:tcW w:w="1801" w:type="dxa"/>
          </w:tcPr>
          <w:p w14:paraId="2FAA7F8D" w14:textId="77777777" w:rsidR="00EB7286" w:rsidRDefault="00FE5E8F" w:rsidP="00117246">
            <w:pPr>
              <w:rPr>
                <w:b/>
                <w:sz w:val="24"/>
                <w:szCs w:val="24"/>
              </w:rPr>
            </w:pPr>
            <w:r>
              <w:rPr>
                <w:b/>
                <w:sz w:val="24"/>
                <w:szCs w:val="24"/>
              </w:rPr>
              <w:t>Time frame for Lesson</w:t>
            </w:r>
            <w:r w:rsidR="00EB7286">
              <w:rPr>
                <w:b/>
                <w:sz w:val="24"/>
                <w:szCs w:val="24"/>
              </w:rPr>
              <w:t>:</w:t>
            </w:r>
          </w:p>
          <w:p w14:paraId="7D352439" w14:textId="3AEC19DE" w:rsidR="00336B3D" w:rsidRPr="0081173A" w:rsidRDefault="00336B3D" w:rsidP="00117246">
            <w:pPr>
              <w:rPr>
                <w:b/>
                <w:sz w:val="24"/>
                <w:szCs w:val="24"/>
              </w:rPr>
            </w:pPr>
            <w:r>
              <w:rPr>
                <w:b/>
                <w:sz w:val="24"/>
                <w:szCs w:val="24"/>
              </w:rPr>
              <w:t>45 minutes</w:t>
            </w:r>
          </w:p>
        </w:tc>
      </w:tr>
      <w:tr w:rsidR="006961B7" w14:paraId="1AD99BFA" w14:textId="77777777" w:rsidTr="00B17408">
        <w:tc>
          <w:tcPr>
            <w:tcW w:w="9576" w:type="dxa"/>
            <w:gridSpan w:val="5"/>
          </w:tcPr>
          <w:p w14:paraId="2E7D6006" w14:textId="5CFE93F9"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36C1E276" w14:textId="77777777" w:rsidR="00DE1CB6" w:rsidRDefault="00E46489" w:rsidP="00DE1CB6">
            <w:pPr>
              <w:rPr>
                <w:b/>
                <w:sz w:val="24"/>
                <w:szCs w:val="24"/>
              </w:rPr>
            </w:pPr>
            <w:hyperlink r:id="rId10" w:history="1">
              <w:r w:rsidR="00DE1CB6" w:rsidRPr="00533900">
                <w:rPr>
                  <w:rStyle w:val="Hyperlink"/>
                  <w:b/>
                  <w:sz w:val="24"/>
                  <w:szCs w:val="24"/>
                </w:rPr>
                <w:t>Nebraska State Standards</w:t>
              </w:r>
            </w:hyperlink>
            <w:r w:rsidR="00DE1CB6" w:rsidRPr="00FE5E8F">
              <w:rPr>
                <w:b/>
                <w:sz w:val="24"/>
                <w:szCs w:val="24"/>
              </w:rPr>
              <w:t xml:space="preserve">; </w:t>
            </w:r>
            <w:hyperlink r:id="rId11" w:history="1">
              <w:r w:rsidR="00DE1CB6" w:rsidRPr="00FE5E8F">
                <w:rPr>
                  <w:rStyle w:val="Hyperlink"/>
                  <w:b/>
                  <w:sz w:val="24"/>
                  <w:szCs w:val="24"/>
                </w:rPr>
                <w:t>Nebraska Early Learning Guidelines</w:t>
              </w:r>
            </w:hyperlink>
            <w:r w:rsidR="00DE1CB6">
              <w:rPr>
                <w:rStyle w:val="Hyperlink"/>
                <w:b/>
                <w:sz w:val="24"/>
                <w:szCs w:val="24"/>
              </w:rPr>
              <w:t>,</w:t>
            </w:r>
            <w:r w:rsidR="00DE1CB6">
              <w:rPr>
                <w:rStyle w:val="Hyperlink"/>
                <w:b/>
                <w:sz w:val="24"/>
                <w:szCs w:val="24"/>
                <w:u w:val="none"/>
              </w:rPr>
              <w:t xml:space="preserve"> </w:t>
            </w:r>
            <w:r w:rsidR="00DE1CB6">
              <w:rPr>
                <w:rStyle w:val="Hyperlink"/>
                <w:b/>
                <w:sz w:val="24"/>
                <w:szCs w:val="24"/>
              </w:rPr>
              <w:t xml:space="preserve"> </w:t>
            </w:r>
            <w:hyperlink r:id="rId12" w:history="1">
              <w:r w:rsidR="00DE1CB6" w:rsidRPr="00BE0AC2">
                <w:rPr>
                  <w:rStyle w:val="Hyperlink"/>
                  <w:b/>
                  <w:sz w:val="24"/>
                  <w:szCs w:val="24"/>
                </w:rPr>
                <w:t>Nebraska Fine Arts Standards</w:t>
              </w:r>
            </w:hyperlink>
            <w:r w:rsidR="00DE1CB6" w:rsidRPr="00FE5E8F">
              <w:rPr>
                <w:b/>
                <w:sz w:val="24"/>
                <w:szCs w:val="24"/>
              </w:rPr>
              <w:t xml:space="preserve"> and </w:t>
            </w:r>
            <w:hyperlink r:id="rId13" w:history="1">
              <w:r w:rsidR="00DE1CB6">
                <w:rPr>
                  <w:rStyle w:val="Hyperlink"/>
                  <w:b/>
                  <w:sz w:val="24"/>
                  <w:szCs w:val="24"/>
                </w:rPr>
                <w:t>ISTE Standards</w:t>
              </w:r>
            </w:hyperlink>
            <w:r w:rsidR="00DE1CB6">
              <w:rPr>
                <w:rStyle w:val="Hyperlink"/>
                <w:b/>
                <w:sz w:val="24"/>
                <w:szCs w:val="24"/>
              </w:rPr>
              <w:t xml:space="preserve"> </w:t>
            </w:r>
            <w:r w:rsidR="00DE1CB6" w:rsidRPr="00FE5E8F">
              <w:rPr>
                <w:b/>
                <w:sz w:val="24"/>
                <w:szCs w:val="24"/>
              </w:rPr>
              <w:t>(as appropriate for the lesson):</w:t>
            </w:r>
          </w:p>
          <w:p w14:paraId="68F92B6C" w14:textId="77777777" w:rsidR="001876BE" w:rsidRDefault="001876BE" w:rsidP="001876BE">
            <w:pPr>
              <w:rPr>
                <w:b/>
                <w:sz w:val="24"/>
                <w:szCs w:val="24"/>
              </w:rPr>
            </w:pPr>
          </w:p>
          <w:p w14:paraId="437D8FA0" w14:textId="77777777" w:rsidR="001876BE" w:rsidRDefault="001876BE" w:rsidP="001876BE">
            <w:pPr>
              <w:rPr>
                <w:b/>
                <w:sz w:val="24"/>
                <w:szCs w:val="24"/>
              </w:rPr>
            </w:pPr>
            <w:r w:rsidRPr="002C1E0F">
              <w:rPr>
                <w:b/>
                <w:sz w:val="24"/>
                <w:szCs w:val="24"/>
              </w:rPr>
              <w:t xml:space="preserve">MA 1.1.1 .a Count, read, and write numbers a </w:t>
            </w:r>
            <w:r>
              <w:rPr>
                <w:b/>
                <w:sz w:val="24"/>
                <w:szCs w:val="24"/>
              </w:rPr>
              <w:t>–</w:t>
            </w:r>
            <w:r w:rsidRPr="002C1E0F">
              <w:rPr>
                <w:b/>
                <w:sz w:val="24"/>
                <w:szCs w:val="24"/>
              </w:rPr>
              <w:t xml:space="preserve"> 100</w:t>
            </w:r>
          </w:p>
          <w:p w14:paraId="42FBC4DE" w14:textId="77777777" w:rsidR="001876BE" w:rsidRDefault="001876BE" w:rsidP="001876BE">
            <w:pPr>
              <w:rPr>
                <w:b/>
                <w:sz w:val="24"/>
                <w:szCs w:val="24"/>
              </w:rPr>
            </w:pPr>
            <w:r w:rsidRPr="002C1E0F">
              <w:rPr>
                <w:b/>
                <w:sz w:val="24"/>
                <w:szCs w:val="24"/>
              </w:rPr>
              <w:t>MA 1.1.2.a Use objects, drawings, words, and symbols to explain addition as a joining action</w:t>
            </w:r>
          </w:p>
          <w:p w14:paraId="4FBC4706" w14:textId="77777777" w:rsidR="001876BE" w:rsidRDefault="001876BE" w:rsidP="001876BE">
            <w:pPr>
              <w:rPr>
                <w:b/>
                <w:sz w:val="24"/>
                <w:szCs w:val="24"/>
              </w:rPr>
            </w:pPr>
            <w:r w:rsidRPr="000216DF">
              <w:rPr>
                <w:b/>
                <w:sz w:val="24"/>
                <w:szCs w:val="24"/>
              </w:rPr>
              <w:t>MA 1.1.2.b Use objects, drawings, words, and symbols to explain addition as parts of a whole</w:t>
            </w:r>
          </w:p>
          <w:p w14:paraId="04FD8ADF" w14:textId="77777777" w:rsidR="001876BE" w:rsidRPr="000216DF" w:rsidRDefault="001876BE" w:rsidP="001876BE">
            <w:pPr>
              <w:rPr>
                <w:b/>
                <w:sz w:val="24"/>
                <w:szCs w:val="24"/>
              </w:rPr>
            </w:pPr>
            <w:r w:rsidRPr="000216DF">
              <w:rPr>
                <w:b/>
                <w:sz w:val="24"/>
                <w:szCs w:val="24"/>
              </w:rPr>
              <w:t xml:space="preserve">MA 1.1 .2.c Use objects, drawings, words, and symbols to explain subtraction as a separation action </w:t>
            </w:r>
          </w:p>
          <w:p w14:paraId="0DC550C0" w14:textId="77777777" w:rsidR="001876BE" w:rsidRDefault="001876BE" w:rsidP="001876BE">
            <w:pPr>
              <w:rPr>
                <w:b/>
                <w:sz w:val="24"/>
                <w:szCs w:val="24"/>
              </w:rPr>
            </w:pPr>
            <w:r w:rsidRPr="000216DF">
              <w:rPr>
                <w:b/>
                <w:sz w:val="24"/>
                <w:szCs w:val="24"/>
              </w:rPr>
              <w:t>MA 1.1.2.d Use drawings, words, and symbols to explain s</w:t>
            </w:r>
            <w:r>
              <w:rPr>
                <w:b/>
                <w:sz w:val="24"/>
                <w:szCs w:val="24"/>
              </w:rPr>
              <w:t xml:space="preserve">ubtraction as finding part of a </w:t>
            </w:r>
            <w:r w:rsidRPr="000216DF">
              <w:rPr>
                <w:b/>
                <w:sz w:val="24"/>
                <w:szCs w:val="24"/>
              </w:rPr>
              <w:t>whol</w:t>
            </w:r>
            <w:r>
              <w:rPr>
                <w:b/>
                <w:sz w:val="24"/>
                <w:szCs w:val="24"/>
              </w:rPr>
              <w:t>e</w:t>
            </w:r>
          </w:p>
          <w:p w14:paraId="65B79104" w14:textId="77777777" w:rsidR="001876BE" w:rsidRPr="000216DF" w:rsidRDefault="001876BE" w:rsidP="001876BE">
            <w:pPr>
              <w:rPr>
                <w:b/>
                <w:sz w:val="24"/>
                <w:szCs w:val="24"/>
              </w:rPr>
            </w:pPr>
            <w:r w:rsidRPr="000216DF">
              <w:rPr>
                <w:b/>
                <w:sz w:val="24"/>
                <w:szCs w:val="24"/>
              </w:rPr>
              <w:t xml:space="preserve">MA 1.1.3.a Fluently add whole number sums up to 10 </w:t>
            </w:r>
          </w:p>
          <w:p w14:paraId="4E433A4B" w14:textId="77777777" w:rsidR="001876BE" w:rsidRDefault="001876BE" w:rsidP="001876BE">
            <w:pPr>
              <w:rPr>
                <w:b/>
                <w:sz w:val="24"/>
                <w:szCs w:val="24"/>
              </w:rPr>
            </w:pPr>
            <w:r w:rsidRPr="000216DF">
              <w:rPr>
                <w:b/>
                <w:sz w:val="24"/>
                <w:szCs w:val="24"/>
              </w:rPr>
              <w:t>MA 1.1.3.b Fluently subtract whole number differences from 10</w:t>
            </w:r>
          </w:p>
          <w:p w14:paraId="0420220C" w14:textId="77777777" w:rsidR="001876BE" w:rsidRPr="000216DF" w:rsidRDefault="001876BE" w:rsidP="001876BE">
            <w:pPr>
              <w:rPr>
                <w:b/>
                <w:sz w:val="24"/>
                <w:szCs w:val="24"/>
              </w:rPr>
            </w:pPr>
            <w:r w:rsidRPr="000216DF">
              <w:rPr>
                <w:b/>
                <w:sz w:val="24"/>
                <w:szCs w:val="24"/>
              </w:rPr>
              <w:t>MA 1.3.3 Procedures: Student</w:t>
            </w:r>
            <w:r>
              <w:rPr>
                <w:b/>
                <w:sz w:val="24"/>
                <w:szCs w:val="24"/>
              </w:rPr>
              <w:t>s will use concrete, verbal,</w:t>
            </w:r>
            <w:r w:rsidRPr="000216DF">
              <w:rPr>
                <w:b/>
                <w:sz w:val="24"/>
                <w:szCs w:val="24"/>
              </w:rPr>
              <w:t xml:space="preserve"> and visual representations to solve number sentences. </w:t>
            </w:r>
          </w:p>
          <w:p w14:paraId="5FC6CED2" w14:textId="77777777" w:rsidR="001876BE" w:rsidRDefault="001876BE" w:rsidP="001876BE">
            <w:pPr>
              <w:rPr>
                <w:b/>
                <w:sz w:val="24"/>
                <w:szCs w:val="24"/>
              </w:rPr>
            </w:pPr>
            <w:r w:rsidRPr="000216DF">
              <w:rPr>
                <w:b/>
                <w:sz w:val="24"/>
                <w:szCs w:val="24"/>
              </w:rPr>
              <w:t>MA 1.3.3.a Write number sentences to represent fact families</w:t>
            </w:r>
          </w:p>
          <w:p w14:paraId="3908877B" w14:textId="77777777" w:rsidR="001876BE" w:rsidRDefault="001876BE" w:rsidP="001876BE">
            <w:pPr>
              <w:rPr>
                <w:b/>
                <w:sz w:val="24"/>
                <w:szCs w:val="24"/>
              </w:rPr>
            </w:pPr>
            <w:r w:rsidRPr="002C1E0F">
              <w:rPr>
                <w:b/>
                <w:sz w:val="24"/>
                <w:szCs w:val="24"/>
              </w:rPr>
              <w:t xml:space="preserve">MA 1.1.1 .a Count, read, and write numbers a </w:t>
            </w:r>
            <w:r>
              <w:rPr>
                <w:b/>
                <w:sz w:val="24"/>
                <w:szCs w:val="24"/>
              </w:rPr>
              <w:t>–</w:t>
            </w:r>
            <w:r w:rsidRPr="002C1E0F">
              <w:rPr>
                <w:b/>
                <w:sz w:val="24"/>
                <w:szCs w:val="24"/>
              </w:rPr>
              <w:t xml:space="preserve"> 100</w:t>
            </w:r>
          </w:p>
          <w:p w14:paraId="17425912" w14:textId="77777777" w:rsidR="001876BE" w:rsidRDefault="001876BE" w:rsidP="001876BE">
            <w:pPr>
              <w:rPr>
                <w:b/>
                <w:sz w:val="24"/>
                <w:szCs w:val="24"/>
              </w:rPr>
            </w:pPr>
            <w:r w:rsidRPr="006F0825">
              <w:rPr>
                <w:b/>
                <w:sz w:val="24"/>
                <w:szCs w:val="24"/>
              </w:rPr>
              <w:t>MA 1.1.1.j Demonstrate relative position of whole numbers 0 – 100 (e.g., 52 is between 50 and 60; 83 is greater than 77)</w:t>
            </w:r>
          </w:p>
          <w:p w14:paraId="675FC3C8" w14:textId="77777777" w:rsidR="001876BE" w:rsidRDefault="001876BE" w:rsidP="001876BE">
            <w:pPr>
              <w:rPr>
                <w:b/>
                <w:sz w:val="24"/>
                <w:szCs w:val="24"/>
              </w:rPr>
            </w:pPr>
            <w:r w:rsidRPr="006F0825">
              <w:rPr>
                <w:b/>
                <w:sz w:val="24"/>
                <w:szCs w:val="24"/>
              </w:rPr>
              <w:t>MA 1.4.1.d Compare and interpret information from displayed data (e.g., more, less, fewer)</w:t>
            </w:r>
          </w:p>
          <w:p w14:paraId="6E90C90B" w14:textId="77777777" w:rsidR="001876BE" w:rsidRDefault="001876BE" w:rsidP="00DE1CB6">
            <w:pPr>
              <w:rPr>
                <w:b/>
                <w:sz w:val="24"/>
                <w:szCs w:val="24"/>
              </w:rPr>
            </w:pPr>
          </w:p>
          <w:p w14:paraId="049F4A5E" w14:textId="77777777" w:rsidR="00FE5E8F" w:rsidRDefault="00FE5E8F" w:rsidP="00117246">
            <w:pPr>
              <w:rPr>
                <w:b/>
                <w:sz w:val="24"/>
                <w:szCs w:val="24"/>
              </w:rPr>
            </w:pPr>
          </w:p>
          <w:p w14:paraId="6DF4A614" w14:textId="77777777" w:rsidR="00FE5E8F" w:rsidRPr="0081173A" w:rsidRDefault="00FE5E8F" w:rsidP="00117246">
            <w:pPr>
              <w:rPr>
                <w:b/>
                <w:sz w:val="24"/>
                <w:szCs w:val="24"/>
              </w:rPr>
            </w:pPr>
          </w:p>
          <w:p w14:paraId="7D35243C" w14:textId="77777777" w:rsidR="00EB7286" w:rsidRPr="00AC719D" w:rsidRDefault="00EB7286" w:rsidP="00117246">
            <w:pPr>
              <w:rPr>
                <w:sz w:val="24"/>
                <w:szCs w:val="24"/>
              </w:rPr>
            </w:pPr>
          </w:p>
        </w:tc>
      </w:tr>
      <w:tr w:rsidR="00925607" w14:paraId="6F84E984" w14:textId="77777777" w:rsidTr="00B17408">
        <w:tc>
          <w:tcPr>
            <w:tcW w:w="9576" w:type="dxa"/>
            <w:gridSpan w:val="5"/>
          </w:tcPr>
          <w:p w14:paraId="672C598D" w14:textId="72BDFCFB" w:rsidR="005D7639" w:rsidRDefault="00925607" w:rsidP="00925607">
            <w:pPr>
              <w:rPr>
                <w:i/>
                <w:sz w:val="24"/>
                <w:szCs w:val="24"/>
              </w:rPr>
            </w:pPr>
            <w:r w:rsidRPr="0081173A">
              <w:rPr>
                <w:b/>
                <w:sz w:val="24"/>
                <w:szCs w:val="24"/>
              </w:rPr>
              <w:t>Objectives:</w:t>
            </w:r>
            <w:r>
              <w:rPr>
                <w:sz w:val="24"/>
                <w:szCs w:val="24"/>
              </w:rPr>
              <w:t xml:space="preserve">  </w:t>
            </w:r>
            <w:r w:rsidR="005D7639">
              <w:rPr>
                <w:i/>
                <w:sz w:val="24"/>
                <w:szCs w:val="24"/>
              </w:rPr>
              <w:t>Make certain to include When, Who, What and How (criterion for success) in your objectives.</w:t>
            </w:r>
            <w:r w:rsidR="00484969">
              <w:rPr>
                <w:i/>
                <w:sz w:val="24"/>
                <w:szCs w:val="24"/>
              </w:rPr>
              <w:t xml:space="preserve"> You may find terms related to </w:t>
            </w:r>
            <w:hyperlink r:id="rId14" w:history="1">
              <w:r w:rsidR="00484969" w:rsidRPr="00484969">
                <w:rPr>
                  <w:rStyle w:val="Hyperlink"/>
                  <w:i/>
                  <w:sz w:val="24"/>
                  <w:szCs w:val="24"/>
                </w:rPr>
                <w:t>Bloom’s Taxonomy of Cognitive Development</w:t>
              </w:r>
            </w:hyperlink>
            <w:r w:rsidR="00484969">
              <w:rPr>
                <w:i/>
                <w:sz w:val="24"/>
                <w:szCs w:val="24"/>
              </w:rPr>
              <w:t xml:space="preserve"> </w:t>
            </w:r>
            <w:r w:rsidR="00484969">
              <w:rPr>
                <w:i/>
                <w:sz w:val="24"/>
                <w:szCs w:val="24"/>
              </w:rPr>
              <w:lastRenderedPageBreak/>
              <w:t>helpful in formulating your objectives. Sample lead in phrases for</w:t>
            </w:r>
            <w:r w:rsidR="00AF77B8">
              <w:rPr>
                <w:i/>
                <w:sz w:val="24"/>
                <w:szCs w:val="24"/>
              </w:rPr>
              <w:t xml:space="preserve"> writing</w:t>
            </w:r>
            <w:r w:rsidR="00484969">
              <w:rPr>
                <w:i/>
                <w:sz w:val="24"/>
                <w:szCs w:val="24"/>
              </w:rPr>
              <w:t xml:space="preserve"> learning objectives are listed below.</w:t>
            </w:r>
          </w:p>
          <w:p w14:paraId="2B552346" w14:textId="77777777" w:rsidR="005D7639" w:rsidRDefault="005D7639" w:rsidP="00925607">
            <w:pPr>
              <w:rPr>
                <w:i/>
                <w:sz w:val="24"/>
                <w:szCs w:val="24"/>
              </w:rPr>
            </w:pPr>
          </w:p>
          <w:p w14:paraId="0A03C3F1" w14:textId="77777777" w:rsidR="008C5BB2" w:rsidRPr="005D7639" w:rsidRDefault="008C5BB2" w:rsidP="008C5BB2">
            <w:pPr>
              <w:rPr>
                <w:i/>
                <w:sz w:val="24"/>
                <w:szCs w:val="24"/>
              </w:rPr>
            </w:pPr>
            <w:r>
              <w:rPr>
                <w:sz w:val="24"/>
                <w:szCs w:val="24"/>
              </w:rPr>
              <w:t>During the activity, the child will be able to:</w:t>
            </w:r>
          </w:p>
          <w:p w14:paraId="4D80B8A9" w14:textId="77777777" w:rsidR="008C5BB2" w:rsidRDefault="008C5BB2" w:rsidP="008C5BB2">
            <w:pPr>
              <w:rPr>
                <w:i/>
                <w:sz w:val="24"/>
                <w:szCs w:val="24"/>
              </w:rPr>
            </w:pPr>
            <w:r>
              <w:rPr>
                <w:b/>
                <w:sz w:val="24"/>
                <w:szCs w:val="24"/>
              </w:rPr>
              <w:t xml:space="preserve">                        </w:t>
            </w:r>
            <w:r w:rsidRPr="00A66A6F">
              <w:rPr>
                <w:b/>
                <w:sz w:val="24"/>
                <w:szCs w:val="24"/>
              </w:rPr>
              <w:t>OR</w:t>
            </w:r>
          </w:p>
          <w:p w14:paraId="5E390981" w14:textId="77777777" w:rsidR="008C5BB2" w:rsidRDefault="008C5BB2" w:rsidP="008C5BB2">
            <w:pPr>
              <w:rPr>
                <w:sz w:val="24"/>
                <w:szCs w:val="24"/>
              </w:rPr>
            </w:pPr>
            <w:r>
              <w:rPr>
                <w:sz w:val="24"/>
                <w:szCs w:val="24"/>
              </w:rPr>
              <w:t xml:space="preserve">The students will be able to: </w:t>
            </w:r>
          </w:p>
          <w:p w14:paraId="67531557" w14:textId="0EA924BB" w:rsidR="00DB5570" w:rsidRDefault="00336B3D" w:rsidP="00925607">
            <w:pPr>
              <w:rPr>
                <w:i/>
                <w:sz w:val="24"/>
                <w:szCs w:val="24"/>
              </w:rPr>
            </w:pPr>
            <w:r>
              <w:rPr>
                <w:i/>
                <w:sz w:val="24"/>
                <w:szCs w:val="24"/>
              </w:rPr>
              <w:t xml:space="preserve">Students will be able to </w:t>
            </w:r>
          </w:p>
          <w:p w14:paraId="79669E11" w14:textId="77777777" w:rsidR="00DB5570" w:rsidRDefault="00D84E8F" w:rsidP="00925607">
            <w:pPr>
              <w:rPr>
                <w:sz w:val="24"/>
                <w:szCs w:val="24"/>
              </w:rPr>
            </w:pPr>
            <w:r>
              <w:rPr>
                <w:sz w:val="24"/>
                <w:szCs w:val="24"/>
              </w:rPr>
              <w:t>Students will be able to add two whole numbers together to get a sum.</w:t>
            </w:r>
          </w:p>
          <w:p w14:paraId="1F991E5B" w14:textId="12F1DC83" w:rsidR="00D84E8F" w:rsidRDefault="00D84E8F" w:rsidP="00925607">
            <w:pPr>
              <w:rPr>
                <w:sz w:val="24"/>
                <w:szCs w:val="24"/>
              </w:rPr>
            </w:pPr>
            <w:r>
              <w:rPr>
                <w:sz w:val="24"/>
                <w:szCs w:val="24"/>
              </w:rPr>
              <w:t>Student will be able to subtract two whole numbers to get a solution.</w:t>
            </w:r>
          </w:p>
          <w:p w14:paraId="63A538D2" w14:textId="60EFB9FC" w:rsidR="00D84E8F" w:rsidRDefault="00D84E8F" w:rsidP="00925607">
            <w:pPr>
              <w:rPr>
                <w:sz w:val="24"/>
                <w:szCs w:val="24"/>
              </w:rPr>
            </w:pPr>
            <w:r>
              <w:rPr>
                <w:sz w:val="24"/>
                <w:szCs w:val="24"/>
              </w:rPr>
              <w:t>Students will be able to compare two whole numbers and explain which whole number is Greater than, Less than, or equal.</w:t>
            </w:r>
          </w:p>
          <w:p w14:paraId="67BEEE08" w14:textId="6D7A55AE" w:rsidR="00D84E8F" w:rsidRDefault="00D84E8F" w:rsidP="00925607">
            <w:pPr>
              <w:rPr>
                <w:sz w:val="24"/>
                <w:szCs w:val="24"/>
              </w:rPr>
            </w:pPr>
            <w:r>
              <w:rPr>
                <w:sz w:val="24"/>
                <w:szCs w:val="24"/>
              </w:rPr>
              <w:t>Students will be able to work cooperatively in a group setting.</w:t>
            </w:r>
          </w:p>
          <w:p w14:paraId="0935DF23" w14:textId="6AF85E2D" w:rsidR="00D84E8F" w:rsidRDefault="00D84E8F" w:rsidP="00925607">
            <w:pPr>
              <w:rPr>
                <w:sz w:val="24"/>
                <w:szCs w:val="24"/>
              </w:rPr>
            </w:pPr>
            <w:r>
              <w:rPr>
                <w:sz w:val="24"/>
                <w:szCs w:val="24"/>
              </w:rPr>
              <w:t>Students will be able to visualize whole number sentences and write them out on a piece of paper to solve.</w:t>
            </w:r>
          </w:p>
          <w:p w14:paraId="3171A2F2" w14:textId="77777777" w:rsidR="00925607" w:rsidRPr="0081173A" w:rsidRDefault="00925607" w:rsidP="00117246">
            <w:pPr>
              <w:rPr>
                <w:b/>
                <w:sz w:val="24"/>
                <w:szCs w:val="24"/>
              </w:rPr>
            </w:pPr>
          </w:p>
        </w:tc>
      </w:tr>
      <w:tr w:rsidR="00EB7286" w14:paraId="7D352442" w14:textId="77777777" w:rsidTr="00B17408">
        <w:tc>
          <w:tcPr>
            <w:tcW w:w="9576" w:type="dxa"/>
            <w:gridSpan w:val="5"/>
          </w:tcPr>
          <w:p w14:paraId="24B1A9DD" w14:textId="0B45B8C1" w:rsidR="00EB7286" w:rsidRPr="00FA54C0" w:rsidRDefault="00EB7286" w:rsidP="005D6F1F">
            <w:pPr>
              <w:rPr>
                <w:i/>
                <w:sz w:val="24"/>
                <w:szCs w:val="24"/>
              </w:rPr>
            </w:pPr>
            <w:r>
              <w:rPr>
                <w:b/>
                <w:sz w:val="24"/>
                <w:szCs w:val="24"/>
              </w:rPr>
              <w:lastRenderedPageBreak/>
              <w:t xml:space="preserve">Assessment: </w:t>
            </w:r>
            <w:r w:rsidRPr="00856F5A">
              <w:rPr>
                <w:i/>
                <w:sz w:val="24"/>
                <w:szCs w:val="24"/>
              </w:rPr>
              <w:t xml:space="preserve">Must link to the objective above – </w:t>
            </w:r>
            <w:r w:rsidR="00856F5A" w:rsidRPr="00856F5A">
              <w:rPr>
                <w:i/>
                <w:sz w:val="24"/>
                <w:szCs w:val="24"/>
              </w:rPr>
              <w:t>assessments can be either</w:t>
            </w:r>
            <w:r w:rsidRPr="00856F5A">
              <w:rPr>
                <w:i/>
                <w:sz w:val="24"/>
                <w:szCs w:val="24"/>
              </w:rPr>
              <w:t xml:space="preserve"> formative or summative</w:t>
            </w:r>
            <w:r w:rsidR="00856F5A" w:rsidRPr="00856F5A">
              <w:rPr>
                <w:i/>
                <w:sz w:val="24"/>
                <w:szCs w:val="24"/>
              </w:rPr>
              <w:t xml:space="preserve">. You </w:t>
            </w:r>
            <w:r w:rsidR="008F4E72" w:rsidRPr="00856F5A">
              <w:rPr>
                <w:i/>
                <w:sz w:val="24"/>
                <w:szCs w:val="24"/>
              </w:rPr>
              <w:t xml:space="preserve">must clearly </w:t>
            </w:r>
            <w:r w:rsidR="00D57C04">
              <w:rPr>
                <w:i/>
                <w:sz w:val="24"/>
                <w:szCs w:val="24"/>
              </w:rPr>
              <w:t>describe</w:t>
            </w:r>
            <w:r w:rsidR="008F4E72" w:rsidRPr="00856F5A">
              <w:rPr>
                <w:i/>
                <w:sz w:val="24"/>
                <w:szCs w:val="24"/>
              </w:rPr>
              <w:t xml:space="preserve"> </w:t>
            </w:r>
            <w:r w:rsidR="00D57C04">
              <w:rPr>
                <w:i/>
                <w:sz w:val="24"/>
                <w:szCs w:val="24"/>
              </w:rPr>
              <w:t>strategies and tools</w:t>
            </w:r>
            <w:r w:rsidR="005D6F1F" w:rsidRPr="00856F5A">
              <w:rPr>
                <w:i/>
                <w:sz w:val="24"/>
                <w:szCs w:val="24"/>
              </w:rPr>
              <w:t xml:space="preserve"> used to document</w:t>
            </w:r>
            <w:r w:rsidR="008F4E72" w:rsidRPr="00856F5A">
              <w:rPr>
                <w:i/>
                <w:sz w:val="24"/>
                <w:szCs w:val="24"/>
              </w:rPr>
              <w:t xml:space="preserve"> student learning.</w:t>
            </w:r>
          </w:p>
          <w:p w14:paraId="4ECE43CC" w14:textId="77777777" w:rsidR="005D6F1F" w:rsidRDefault="005D6F1F" w:rsidP="005D6F1F">
            <w:pPr>
              <w:rPr>
                <w:sz w:val="24"/>
                <w:szCs w:val="24"/>
              </w:rPr>
            </w:pPr>
          </w:p>
          <w:p w14:paraId="212EF53E" w14:textId="2554B8FC" w:rsidR="005D6F1F" w:rsidRDefault="00D84E8F" w:rsidP="005D6F1F">
            <w:pPr>
              <w:rPr>
                <w:sz w:val="24"/>
                <w:szCs w:val="24"/>
              </w:rPr>
            </w:pPr>
            <w:r>
              <w:rPr>
                <w:sz w:val="24"/>
                <w:szCs w:val="24"/>
              </w:rPr>
              <w:t>Students will be able to apply previous knowledge of learning addition and subtraction to write out proper whole number sentences to solve for a final solution and also be able to share with their group their solution verbally.</w:t>
            </w:r>
          </w:p>
          <w:p w14:paraId="7D352441" w14:textId="5511BDF8" w:rsidR="00856F5A" w:rsidRPr="00C33B72" w:rsidRDefault="00856F5A" w:rsidP="005D6F1F">
            <w:pPr>
              <w:rPr>
                <w:sz w:val="24"/>
                <w:szCs w:val="24"/>
              </w:rPr>
            </w:pPr>
          </w:p>
        </w:tc>
      </w:tr>
      <w:tr w:rsidR="00EB7286" w14:paraId="7D352450" w14:textId="77777777" w:rsidTr="00B17408">
        <w:tc>
          <w:tcPr>
            <w:tcW w:w="9576" w:type="dxa"/>
            <w:gridSpan w:val="5"/>
          </w:tcPr>
          <w:p w14:paraId="749E34D5" w14:textId="4431D646" w:rsidR="00D848E9" w:rsidRPr="00B55238" w:rsidRDefault="00D848E9" w:rsidP="00D848E9">
            <w:pPr>
              <w:autoSpaceDE w:val="0"/>
              <w:autoSpaceDN w:val="0"/>
              <w:adjustRightInd w:val="0"/>
              <w:rPr>
                <w:i/>
                <w:sz w:val="24"/>
                <w:szCs w:val="24"/>
              </w:rPr>
            </w:pPr>
            <w:r>
              <w:rPr>
                <w:b/>
                <w:sz w:val="24"/>
                <w:szCs w:val="24"/>
              </w:rPr>
              <w:t xml:space="preserve">Materials: </w:t>
            </w:r>
            <w:r>
              <w:rPr>
                <w:i/>
                <w:sz w:val="24"/>
                <w:szCs w:val="24"/>
              </w:rPr>
              <w:t>Include any materials that will be essential to conducting the lesson.</w:t>
            </w:r>
          </w:p>
          <w:p w14:paraId="2183115C" w14:textId="77777777" w:rsidR="00856F5A" w:rsidRDefault="00D84E8F" w:rsidP="00117246">
            <w:pPr>
              <w:autoSpaceDE w:val="0"/>
              <w:autoSpaceDN w:val="0"/>
              <w:adjustRightInd w:val="0"/>
              <w:rPr>
                <w:b/>
                <w:sz w:val="24"/>
                <w:szCs w:val="24"/>
              </w:rPr>
            </w:pPr>
            <w:r>
              <w:rPr>
                <w:b/>
                <w:sz w:val="24"/>
                <w:szCs w:val="24"/>
              </w:rPr>
              <w:t>Popcorn containers</w:t>
            </w:r>
          </w:p>
          <w:p w14:paraId="3E495DDC" w14:textId="0D1FCFA9" w:rsidR="00D84E8F" w:rsidRDefault="00D84E8F" w:rsidP="00117246">
            <w:pPr>
              <w:autoSpaceDE w:val="0"/>
              <w:autoSpaceDN w:val="0"/>
              <w:adjustRightInd w:val="0"/>
              <w:rPr>
                <w:b/>
                <w:sz w:val="24"/>
                <w:szCs w:val="24"/>
              </w:rPr>
            </w:pPr>
            <w:r>
              <w:rPr>
                <w:b/>
                <w:sz w:val="24"/>
                <w:szCs w:val="24"/>
              </w:rPr>
              <w:t>White construction paper with whole numbers written on them.</w:t>
            </w:r>
          </w:p>
          <w:p w14:paraId="186E450A" w14:textId="05FE3D84" w:rsidR="00D84E8F" w:rsidRDefault="00D84E8F" w:rsidP="00117246">
            <w:pPr>
              <w:autoSpaceDE w:val="0"/>
              <w:autoSpaceDN w:val="0"/>
              <w:adjustRightInd w:val="0"/>
              <w:rPr>
                <w:b/>
                <w:sz w:val="24"/>
                <w:szCs w:val="24"/>
              </w:rPr>
            </w:pPr>
            <w:r>
              <w:rPr>
                <w:b/>
                <w:sz w:val="24"/>
                <w:szCs w:val="24"/>
              </w:rPr>
              <w:t>Yellow construction paper with math symbols on them (+, -, &lt;, =, &gt;)</w:t>
            </w:r>
          </w:p>
          <w:p w14:paraId="5B09C60E" w14:textId="2559DA31" w:rsidR="00D84E8F" w:rsidRDefault="00D84E8F" w:rsidP="00117246">
            <w:pPr>
              <w:autoSpaceDE w:val="0"/>
              <w:autoSpaceDN w:val="0"/>
              <w:adjustRightInd w:val="0"/>
              <w:rPr>
                <w:b/>
                <w:sz w:val="24"/>
                <w:szCs w:val="24"/>
              </w:rPr>
            </w:pPr>
            <w:r>
              <w:rPr>
                <w:b/>
                <w:sz w:val="24"/>
                <w:szCs w:val="24"/>
              </w:rPr>
              <w:t>***paper will be torn and crumpled apart to look like pieces of popcorn</w:t>
            </w:r>
            <w:r w:rsidR="00F6429E">
              <w:rPr>
                <w:b/>
                <w:sz w:val="24"/>
                <w:szCs w:val="24"/>
              </w:rPr>
              <w:t xml:space="preserve"> (see resources for picture demo)</w:t>
            </w:r>
          </w:p>
          <w:p w14:paraId="6D2E9B06" w14:textId="01B36A83" w:rsidR="00D84E8F" w:rsidRDefault="00D84E8F" w:rsidP="00117246">
            <w:pPr>
              <w:autoSpaceDE w:val="0"/>
              <w:autoSpaceDN w:val="0"/>
              <w:adjustRightInd w:val="0"/>
              <w:rPr>
                <w:b/>
                <w:sz w:val="24"/>
                <w:szCs w:val="24"/>
              </w:rPr>
            </w:pPr>
            <w:r>
              <w:rPr>
                <w:b/>
                <w:sz w:val="24"/>
                <w:szCs w:val="24"/>
              </w:rPr>
              <w:t xml:space="preserve">Lined paper </w:t>
            </w:r>
          </w:p>
          <w:p w14:paraId="5021881F" w14:textId="0E1DA1B6" w:rsidR="009E62DF" w:rsidRDefault="009E62DF" w:rsidP="00117246">
            <w:pPr>
              <w:autoSpaceDE w:val="0"/>
              <w:autoSpaceDN w:val="0"/>
              <w:adjustRightInd w:val="0"/>
              <w:rPr>
                <w:b/>
                <w:sz w:val="24"/>
                <w:szCs w:val="24"/>
              </w:rPr>
            </w:pPr>
            <w:r>
              <w:rPr>
                <w:b/>
                <w:sz w:val="24"/>
                <w:szCs w:val="24"/>
              </w:rPr>
              <w:t>Pencil</w:t>
            </w:r>
          </w:p>
          <w:p w14:paraId="316FDC3D" w14:textId="1A0F0F08" w:rsidR="009E62DF" w:rsidRDefault="001876BE" w:rsidP="00117246">
            <w:pPr>
              <w:autoSpaceDE w:val="0"/>
              <w:autoSpaceDN w:val="0"/>
              <w:adjustRightInd w:val="0"/>
              <w:rPr>
                <w:b/>
                <w:sz w:val="24"/>
                <w:szCs w:val="24"/>
              </w:rPr>
            </w:pPr>
            <w:r>
              <w:rPr>
                <w:b/>
                <w:sz w:val="24"/>
                <w:szCs w:val="24"/>
              </w:rPr>
              <w:t>VICKS Popcorn</w:t>
            </w:r>
          </w:p>
          <w:p w14:paraId="4EC05962" w14:textId="29AEACBC" w:rsidR="001876BE" w:rsidRDefault="001876BE" w:rsidP="00117246">
            <w:pPr>
              <w:autoSpaceDE w:val="0"/>
              <w:autoSpaceDN w:val="0"/>
              <w:adjustRightInd w:val="0"/>
              <w:rPr>
                <w:b/>
                <w:sz w:val="24"/>
                <w:szCs w:val="24"/>
              </w:rPr>
            </w:pPr>
            <w:r>
              <w:rPr>
                <w:b/>
                <w:sz w:val="24"/>
                <w:szCs w:val="24"/>
              </w:rPr>
              <w:t>Paper towels</w:t>
            </w:r>
          </w:p>
          <w:p w14:paraId="7D35244F" w14:textId="77777777" w:rsidR="00EB7286" w:rsidRDefault="00EB7286" w:rsidP="00117246">
            <w:pPr>
              <w:autoSpaceDE w:val="0"/>
              <w:autoSpaceDN w:val="0"/>
              <w:adjustRightInd w:val="0"/>
              <w:jc w:val="center"/>
              <w:rPr>
                <w:b/>
                <w:sz w:val="24"/>
                <w:szCs w:val="24"/>
              </w:rPr>
            </w:pPr>
          </w:p>
        </w:tc>
      </w:tr>
      <w:tr w:rsidR="00476A1F" w14:paraId="7D352452" w14:textId="77777777" w:rsidTr="00B17408">
        <w:tc>
          <w:tcPr>
            <w:tcW w:w="9576" w:type="dxa"/>
            <w:gridSpan w:val="5"/>
          </w:tcPr>
          <w:p w14:paraId="7D352451" w14:textId="6584D511" w:rsidR="00476A1F" w:rsidRPr="004912A6" w:rsidRDefault="00476A1F" w:rsidP="00117246">
            <w:pPr>
              <w:autoSpaceDE w:val="0"/>
              <w:autoSpaceDN w:val="0"/>
              <w:adjustRightInd w:val="0"/>
              <w:jc w:val="center"/>
              <w:rPr>
                <w:b/>
                <w:sz w:val="24"/>
                <w:szCs w:val="24"/>
              </w:rPr>
            </w:pPr>
            <w:r>
              <w:rPr>
                <w:b/>
                <w:sz w:val="26"/>
                <w:szCs w:val="26"/>
              </w:rPr>
              <w:t>LESSON PROCEDURES</w:t>
            </w:r>
          </w:p>
        </w:tc>
      </w:tr>
      <w:tr w:rsidR="00EB7286" w14:paraId="7D352458" w14:textId="77777777" w:rsidTr="00B17408">
        <w:tc>
          <w:tcPr>
            <w:tcW w:w="9576" w:type="dxa"/>
            <w:gridSpan w:val="5"/>
          </w:tcPr>
          <w:p w14:paraId="1853FD51" w14:textId="26551B17" w:rsidR="00EB7286" w:rsidRDefault="00EB7286" w:rsidP="00117246">
            <w:pPr>
              <w:autoSpaceDE w:val="0"/>
              <w:autoSpaceDN w:val="0"/>
              <w:adjustRightInd w:val="0"/>
              <w:rPr>
                <w:rFonts w:cstheme="minorHAnsi"/>
                <w:i/>
                <w:color w:val="333333"/>
                <w:sz w:val="23"/>
                <w:szCs w:val="23"/>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r w:rsidRPr="0081173A">
              <w:rPr>
                <w:rFonts w:cstheme="minorHAnsi"/>
                <w:i/>
                <w:sz w:val="23"/>
                <w:szCs w:val="23"/>
              </w:rPr>
              <w:t>How will you hook</w:t>
            </w:r>
            <w:r>
              <w:rPr>
                <w:rFonts w:cstheme="minorHAnsi"/>
                <w:i/>
                <w:sz w:val="23"/>
                <w:szCs w:val="23"/>
              </w:rPr>
              <w:t xml:space="preserve"> the students into your lesson?</w:t>
            </w:r>
            <w:r w:rsidR="003606DC">
              <w:rPr>
                <w:rFonts w:cstheme="minorHAnsi"/>
                <w:i/>
                <w:sz w:val="23"/>
                <w:szCs w:val="23"/>
              </w:rPr>
              <w:t xml:space="preserve"> </w:t>
            </w:r>
            <w:r>
              <w:rPr>
                <w:rFonts w:cstheme="minorHAnsi"/>
                <w:i/>
                <w:color w:val="333333"/>
                <w:sz w:val="23"/>
                <w:szCs w:val="23"/>
              </w:rPr>
              <w:t>How will you</w:t>
            </w:r>
            <w:r w:rsidRPr="0081173A">
              <w:rPr>
                <w:rFonts w:cstheme="minorHAnsi"/>
                <w:i/>
                <w:color w:val="333333"/>
                <w:sz w:val="23"/>
                <w:szCs w:val="23"/>
              </w:rPr>
              <w:t xml:space="preserve"> involve as many as students as possible, piquing their interests for the subject matter to come?</w:t>
            </w:r>
            <w:r w:rsidR="003606DC">
              <w:rPr>
                <w:rFonts w:cstheme="minorHAnsi"/>
                <w:i/>
                <w:sz w:val="23"/>
                <w:szCs w:val="23"/>
              </w:rPr>
              <w:t xml:space="preserve"> </w:t>
            </w:r>
            <w:r w:rsidRPr="00856F5A">
              <w:rPr>
                <w:rFonts w:cstheme="minorHAnsi"/>
                <w:i/>
                <w:color w:val="333333"/>
                <w:sz w:val="23"/>
                <w:szCs w:val="23"/>
              </w:rPr>
              <w:t xml:space="preserve">How will you inform your students of the lesson’s context and objective, in </w:t>
            </w:r>
            <w:r w:rsidR="00FA54C0" w:rsidRPr="00856F5A">
              <w:rPr>
                <w:rFonts w:cstheme="minorHAnsi"/>
                <w:i/>
                <w:color w:val="333333"/>
                <w:sz w:val="23"/>
                <w:szCs w:val="23"/>
              </w:rPr>
              <w:t>student</w:t>
            </w:r>
            <w:r w:rsidRPr="00856F5A">
              <w:rPr>
                <w:rFonts w:cstheme="minorHAnsi"/>
                <w:i/>
                <w:color w:val="333333"/>
                <w:sz w:val="23"/>
                <w:szCs w:val="23"/>
              </w:rPr>
              <w:t>-friendly</w:t>
            </w:r>
            <w:r w:rsidRPr="0081173A">
              <w:rPr>
                <w:rFonts w:cstheme="minorHAnsi"/>
                <w:i/>
                <w:color w:val="333333"/>
                <w:sz w:val="23"/>
                <w:szCs w:val="23"/>
              </w:rPr>
              <w:t xml:space="preserve"> language?</w:t>
            </w:r>
          </w:p>
          <w:p w14:paraId="058AB60A" w14:textId="77777777" w:rsidR="00D84E8F" w:rsidRDefault="00D84E8F" w:rsidP="00117246">
            <w:pPr>
              <w:autoSpaceDE w:val="0"/>
              <w:autoSpaceDN w:val="0"/>
              <w:adjustRightInd w:val="0"/>
              <w:rPr>
                <w:rFonts w:cstheme="minorHAnsi"/>
                <w:i/>
                <w:color w:val="333333"/>
                <w:sz w:val="23"/>
                <w:szCs w:val="23"/>
              </w:rPr>
            </w:pPr>
          </w:p>
          <w:p w14:paraId="3576633E" w14:textId="1672BE9A" w:rsidR="00D84E8F" w:rsidRPr="009E62DF" w:rsidRDefault="00F6429E" w:rsidP="00117246">
            <w:pPr>
              <w:autoSpaceDE w:val="0"/>
              <w:autoSpaceDN w:val="0"/>
              <w:adjustRightInd w:val="0"/>
              <w:rPr>
                <w:rFonts w:ascii="TTE1CB6198t00" w:hAnsi="TTE1CB6198t00" w:cs="TTE1CB6198t00"/>
                <w:b/>
                <w:sz w:val="21"/>
                <w:szCs w:val="21"/>
              </w:rPr>
            </w:pPr>
            <w:r w:rsidRPr="009E62DF">
              <w:rPr>
                <w:rFonts w:cstheme="minorHAnsi"/>
                <w:color w:val="333333"/>
                <w:sz w:val="23"/>
                <w:szCs w:val="23"/>
              </w:rPr>
              <w:t xml:space="preserve">Teacher will start with students on the floor and share with them that they will be working in small groups to do math practice on whole number using addition, subtraction, and comparing symbols such as greater than, Less than, or Equal. Tell them that the activity is called “Popcorn Math” and explain to the students that since they have been working hard on all their math facts that they deserve a treat… only if they can handle it! Tell the students that they are going to get to eat popcorn while getting to do their “Popcorn Math” activity.   </w:t>
            </w:r>
          </w:p>
          <w:p w14:paraId="44E2705D" w14:textId="77777777" w:rsidR="003606DC" w:rsidRDefault="003606DC" w:rsidP="00117246">
            <w:pPr>
              <w:autoSpaceDE w:val="0"/>
              <w:autoSpaceDN w:val="0"/>
              <w:adjustRightInd w:val="0"/>
              <w:rPr>
                <w:rFonts w:cstheme="minorHAnsi"/>
                <w:i/>
                <w:color w:val="333333"/>
                <w:sz w:val="23"/>
                <w:szCs w:val="23"/>
              </w:rPr>
            </w:pPr>
          </w:p>
          <w:p w14:paraId="2384EA63" w14:textId="77777777" w:rsidR="003606DC" w:rsidRDefault="003606DC" w:rsidP="00117246">
            <w:pPr>
              <w:autoSpaceDE w:val="0"/>
              <w:autoSpaceDN w:val="0"/>
              <w:adjustRightInd w:val="0"/>
              <w:rPr>
                <w:rFonts w:cstheme="minorHAnsi"/>
                <w:i/>
                <w:color w:val="333333"/>
                <w:sz w:val="23"/>
                <w:szCs w:val="23"/>
              </w:rPr>
            </w:pPr>
          </w:p>
          <w:p w14:paraId="7D352457" w14:textId="77777777" w:rsidR="00FA54C0" w:rsidRPr="0081173A" w:rsidRDefault="00FA54C0" w:rsidP="00117246">
            <w:pPr>
              <w:autoSpaceDE w:val="0"/>
              <w:autoSpaceDN w:val="0"/>
              <w:adjustRightInd w:val="0"/>
              <w:rPr>
                <w:rFonts w:cstheme="minorHAnsi"/>
                <w:i/>
                <w:color w:val="333333"/>
                <w:sz w:val="23"/>
                <w:szCs w:val="23"/>
              </w:rPr>
            </w:pPr>
          </w:p>
        </w:tc>
      </w:tr>
      <w:tr w:rsidR="00EB7286" w14:paraId="7D35245C" w14:textId="77777777" w:rsidTr="00490591">
        <w:trPr>
          <w:trHeight w:val="2060"/>
        </w:trPr>
        <w:tc>
          <w:tcPr>
            <w:tcW w:w="9576" w:type="dxa"/>
            <w:gridSpan w:val="5"/>
          </w:tcPr>
          <w:p w14:paraId="7D35245A" w14:textId="6E77AB3B" w:rsidR="00EB7286" w:rsidRPr="006961B7" w:rsidRDefault="00EB7286" w:rsidP="00490591">
            <w:pPr>
              <w:autoSpaceDE w:val="0"/>
              <w:autoSpaceDN w:val="0"/>
              <w:adjustRightInd w:val="0"/>
              <w:jc w:val="center"/>
              <w:rPr>
                <w:b/>
                <w:i/>
                <w:sz w:val="24"/>
                <w:szCs w:val="24"/>
              </w:rPr>
            </w:pPr>
            <w:r w:rsidRPr="00856F5A">
              <w:rPr>
                <w:b/>
                <w:sz w:val="24"/>
                <w:szCs w:val="24"/>
              </w:rPr>
              <w:lastRenderedPageBreak/>
              <w:t>Input/Mode</w:t>
            </w:r>
            <w:r w:rsidR="00856F5A" w:rsidRPr="00856F5A">
              <w:rPr>
                <w:b/>
                <w:sz w:val="24"/>
                <w:szCs w:val="24"/>
              </w:rPr>
              <w:t>ling/Guided Practice/Check for U</w:t>
            </w:r>
            <w:r w:rsidR="00490591">
              <w:rPr>
                <w:b/>
                <w:sz w:val="24"/>
                <w:szCs w:val="24"/>
              </w:rPr>
              <w:t xml:space="preserve">nderstanding: </w:t>
            </w:r>
            <w:r w:rsidR="003606DC" w:rsidRPr="006961B7">
              <w:rPr>
                <w:i/>
                <w:sz w:val="24"/>
                <w:szCs w:val="24"/>
              </w:rPr>
              <w:t xml:space="preserve">The following section must </w:t>
            </w:r>
            <w:r w:rsidRPr="006961B7">
              <w:rPr>
                <w:i/>
                <w:sz w:val="24"/>
                <w:szCs w:val="24"/>
              </w:rPr>
              <w:t xml:space="preserve">include </w:t>
            </w:r>
            <w:r w:rsidR="003606DC" w:rsidRPr="006961B7">
              <w:rPr>
                <w:i/>
                <w:sz w:val="24"/>
                <w:szCs w:val="24"/>
              </w:rPr>
              <w:t xml:space="preserve">all of the steps the teacher needs to do in order to carry out the lesson and must also include all of the responses and activities that students will be expected to do. </w:t>
            </w:r>
          </w:p>
          <w:p w14:paraId="2B141046" w14:textId="77777777" w:rsidR="004912A6" w:rsidRPr="006961B7" w:rsidRDefault="004912A6" w:rsidP="00117246">
            <w:pPr>
              <w:autoSpaceDE w:val="0"/>
              <w:autoSpaceDN w:val="0"/>
              <w:adjustRightInd w:val="0"/>
              <w:jc w:val="center"/>
              <w:rPr>
                <w:i/>
                <w:sz w:val="24"/>
                <w:szCs w:val="24"/>
              </w:rPr>
            </w:pPr>
          </w:p>
          <w:p w14:paraId="7D35245B" w14:textId="78B69A25" w:rsidR="00EB7286" w:rsidRPr="003606DC" w:rsidRDefault="00EB7286" w:rsidP="004912A6">
            <w:pPr>
              <w:autoSpaceDE w:val="0"/>
              <w:autoSpaceDN w:val="0"/>
              <w:adjustRightInd w:val="0"/>
              <w:jc w:val="both"/>
              <w:rPr>
                <w:sz w:val="24"/>
                <w:szCs w:val="24"/>
                <w:highlight w:val="yellow"/>
              </w:rPr>
            </w:pPr>
            <w:r w:rsidRPr="006961B7">
              <w:rPr>
                <w:b/>
                <w:i/>
                <w:sz w:val="24"/>
                <w:szCs w:val="24"/>
              </w:rPr>
              <w:t>DETAIL</w:t>
            </w:r>
            <w:r w:rsidR="003606DC" w:rsidRPr="006961B7">
              <w:rPr>
                <w:b/>
                <w:i/>
                <w:sz w:val="24"/>
                <w:szCs w:val="24"/>
              </w:rPr>
              <w:t>S</w:t>
            </w:r>
            <w:r w:rsidRPr="006961B7">
              <w:rPr>
                <w:i/>
                <w:sz w:val="24"/>
                <w:szCs w:val="24"/>
              </w:rPr>
              <w:t xml:space="preserve"> </w:t>
            </w:r>
            <w:r w:rsidR="004912A6" w:rsidRPr="006961B7">
              <w:rPr>
                <w:i/>
                <w:sz w:val="24"/>
                <w:szCs w:val="24"/>
              </w:rPr>
              <w:t>are</w:t>
            </w:r>
            <w:r w:rsidRPr="006961B7">
              <w:rPr>
                <w:i/>
                <w:sz w:val="24"/>
                <w:szCs w:val="24"/>
              </w:rPr>
              <w:t xml:space="preserve"> important here in order to demonstrate your thinking of what this w</w:t>
            </w:r>
            <w:r w:rsidR="003606DC" w:rsidRPr="006961B7">
              <w:rPr>
                <w:i/>
                <w:sz w:val="24"/>
                <w:szCs w:val="24"/>
              </w:rPr>
              <w:t>ill look like in the classroom. Write this section so that the lesson could be easily replicated.</w:t>
            </w:r>
          </w:p>
        </w:tc>
      </w:tr>
      <w:tr w:rsidR="00EB7286" w14:paraId="7D352467" w14:textId="77777777" w:rsidTr="00476A1F">
        <w:tc>
          <w:tcPr>
            <w:tcW w:w="4559" w:type="dxa"/>
            <w:gridSpan w:val="2"/>
          </w:tcPr>
          <w:p w14:paraId="2135CEB7" w14:textId="78EF4DC2" w:rsidR="00EB7286" w:rsidRDefault="00EB7286" w:rsidP="00117246">
            <w:pPr>
              <w:autoSpaceDE w:val="0"/>
              <w:autoSpaceDN w:val="0"/>
              <w:adjustRightInd w:val="0"/>
              <w:jc w:val="center"/>
              <w:rPr>
                <w:b/>
                <w:sz w:val="24"/>
                <w:szCs w:val="24"/>
              </w:rPr>
            </w:pPr>
            <w:r>
              <w:rPr>
                <w:b/>
                <w:sz w:val="24"/>
                <w:szCs w:val="24"/>
              </w:rPr>
              <w:t>Teacher will do:</w:t>
            </w:r>
          </w:p>
          <w:p w14:paraId="4B06DD9B" w14:textId="3FED3BB8" w:rsidR="00F6429E" w:rsidRDefault="003D1A4C" w:rsidP="00F6429E">
            <w:pPr>
              <w:pStyle w:val="ListParagraph"/>
              <w:numPr>
                <w:ilvl w:val="0"/>
                <w:numId w:val="4"/>
              </w:numPr>
              <w:autoSpaceDE w:val="0"/>
              <w:autoSpaceDN w:val="0"/>
              <w:adjustRightInd w:val="0"/>
              <w:rPr>
                <w:b/>
                <w:sz w:val="24"/>
                <w:szCs w:val="24"/>
              </w:rPr>
            </w:pPr>
            <w:r>
              <w:rPr>
                <w:b/>
                <w:sz w:val="24"/>
                <w:szCs w:val="24"/>
              </w:rPr>
              <w:t>Teacher will guide students to the floor after entering the classroom.</w:t>
            </w:r>
          </w:p>
          <w:p w14:paraId="1EAEC43A" w14:textId="1D14888A" w:rsidR="003D1A4C" w:rsidRDefault="003D1A4C" w:rsidP="00F6429E">
            <w:pPr>
              <w:pStyle w:val="ListParagraph"/>
              <w:numPr>
                <w:ilvl w:val="0"/>
                <w:numId w:val="4"/>
              </w:numPr>
              <w:autoSpaceDE w:val="0"/>
              <w:autoSpaceDN w:val="0"/>
              <w:adjustRightInd w:val="0"/>
              <w:rPr>
                <w:b/>
                <w:sz w:val="24"/>
                <w:szCs w:val="24"/>
              </w:rPr>
            </w:pPr>
            <w:r>
              <w:rPr>
                <w:b/>
                <w:sz w:val="24"/>
                <w:szCs w:val="24"/>
              </w:rPr>
              <w:t xml:space="preserve">Teacher will tell students that they will be doing and activity called “Popcorn Math” which will include practicing using whole numbers to create number sentences of addition, subtraction, greater than, less than, or equals. </w:t>
            </w:r>
          </w:p>
          <w:p w14:paraId="37C6D034" w14:textId="77777777" w:rsidR="003D1A4C" w:rsidRDefault="003D1A4C" w:rsidP="00F6429E">
            <w:pPr>
              <w:pStyle w:val="ListParagraph"/>
              <w:numPr>
                <w:ilvl w:val="0"/>
                <w:numId w:val="4"/>
              </w:numPr>
              <w:autoSpaceDE w:val="0"/>
              <w:autoSpaceDN w:val="0"/>
              <w:adjustRightInd w:val="0"/>
              <w:rPr>
                <w:b/>
                <w:sz w:val="24"/>
                <w:szCs w:val="24"/>
              </w:rPr>
            </w:pPr>
            <w:r>
              <w:rPr>
                <w:b/>
                <w:sz w:val="24"/>
                <w:szCs w:val="24"/>
              </w:rPr>
              <w:t xml:space="preserve">Teacher will explain to the students that they will be getting to eat popcorn while doing the activity in small groups already assigned. </w:t>
            </w:r>
          </w:p>
          <w:p w14:paraId="43596ABD" w14:textId="77777777" w:rsidR="003D1A4C" w:rsidRDefault="003D1A4C" w:rsidP="00F6429E">
            <w:pPr>
              <w:pStyle w:val="ListParagraph"/>
              <w:numPr>
                <w:ilvl w:val="0"/>
                <w:numId w:val="4"/>
              </w:numPr>
              <w:autoSpaceDE w:val="0"/>
              <w:autoSpaceDN w:val="0"/>
              <w:adjustRightInd w:val="0"/>
              <w:rPr>
                <w:b/>
                <w:sz w:val="24"/>
                <w:szCs w:val="24"/>
              </w:rPr>
            </w:pPr>
            <w:r>
              <w:rPr>
                <w:b/>
                <w:sz w:val="24"/>
                <w:szCs w:val="24"/>
              </w:rPr>
              <w:t xml:space="preserve">Teacher will allow students to get with their groups after being called off. </w:t>
            </w:r>
          </w:p>
          <w:p w14:paraId="0D86B388" w14:textId="77777777" w:rsidR="003D1A4C" w:rsidRDefault="003D1A4C" w:rsidP="00F6429E">
            <w:pPr>
              <w:pStyle w:val="ListParagraph"/>
              <w:numPr>
                <w:ilvl w:val="0"/>
                <w:numId w:val="4"/>
              </w:numPr>
              <w:autoSpaceDE w:val="0"/>
              <w:autoSpaceDN w:val="0"/>
              <w:adjustRightInd w:val="0"/>
              <w:rPr>
                <w:b/>
                <w:sz w:val="24"/>
                <w:szCs w:val="24"/>
              </w:rPr>
            </w:pPr>
            <w:r>
              <w:rPr>
                <w:b/>
                <w:sz w:val="24"/>
                <w:szCs w:val="24"/>
              </w:rPr>
              <w:t>Teacher will give each group their activity materials.</w:t>
            </w:r>
          </w:p>
          <w:p w14:paraId="7F398612" w14:textId="50893942" w:rsidR="003D1A4C" w:rsidRDefault="003D1A4C" w:rsidP="00F6429E">
            <w:pPr>
              <w:pStyle w:val="ListParagraph"/>
              <w:numPr>
                <w:ilvl w:val="0"/>
                <w:numId w:val="4"/>
              </w:numPr>
              <w:autoSpaceDE w:val="0"/>
              <w:autoSpaceDN w:val="0"/>
              <w:adjustRightInd w:val="0"/>
              <w:rPr>
                <w:b/>
                <w:sz w:val="24"/>
                <w:szCs w:val="24"/>
              </w:rPr>
            </w:pPr>
            <w:r>
              <w:rPr>
                <w:b/>
                <w:sz w:val="24"/>
                <w:szCs w:val="24"/>
              </w:rPr>
              <w:t>After each group gets settled into playing the teacher will come around with a bag of popcorn and paper towels so each child gets popcorn.</w:t>
            </w:r>
          </w:p>
          <w:p w14:paraId="3B6670F1" w14:textId="0C151A1B" w:rsidR="003D1A4C" w:rsidRDefault="003D1A4C" w:rsidP="00F6429E">
            <w:pPr>
              <w:pStyle w:val="ListParagraph"/>
              <w:numPr>
                <w:ilvl w:val="0"/>
                <w:numId w:val="4"/>
              </w:numPr>
              <w:autoSpaceDE w:val="0"/>
              <w:autoSpaceDN w:val="0"/>
              <w:adjustRightInd w:val="0"/>
              <w:rPr>
                <w:b/>
                <w:sz w:val="24"/>
                <w:szCs w:val="24"/>
              </w:rPr>
            </w:pPr>
            <w:r>
              <w:rPr>
                <w:b/>
                <w:sz w:val="24"/>
                <w:szCs w:val="24"/>
              </w:rPr>
              <w:t>Teacher will walk around and assist students with problems as needed.</w:t>
            </w:r>
          </w:p>
          <w:p w14:paraId="7C21B6C7" w14:textId="77777777" w:rsidR="003D1A4C" w:rsidRDefault="003D1A4C" w:rsidP="00F6429E">
            <w:pPr>
              <w:pStyle w:val="ListParagraph"/>
              <w:numPr>
                <w:ilvl w:val="0"/>
                <w:numId w:val="4"/>
              </w:numPr>
              <w:autoSpaceDE w:val="0"/>
              <w:autoSpaceDN w:val="0"/>
              <w:adjustRightInd w:val="0"/>
              <w:rPr>
                <w:b/>
                <w:sz w:val="24"/>
                <w:szCs w:val="24"/>
              </w:rPr>
            </w:pPr>
            <w:r>
              <w:rPr>
                <w:b/>
                <w:sz w:val="24"/>
                <w:szCs w:val="24"/>
              </w:rPr>
              <w:t>Teacher will give a five minute clean up warning.</w:t>
            </w:r>
          </w:p>
          <w:p w14:paraId="16B6ABF3" w14:textId="3A22106E" w:rsidR="00F23DE1" w:rsidRDefault="00F23DE1" w:rsidP="00F6429E">
            <w:pPr>
              <w:pStyle w:val="ListParagraph"/>
              <w:numPr>
                <w:ilvl w:val="0"/>
                <w:numId w:val="4"/>
              </w:numPr>
              <w:autoSpaceDE w:val="0"/>
              <w:autoSpaceDN w:val="0"/>
              <w:adjustRightInd w:val="0"/>
              <w:rPr>
                <w:b/>
                <w:sz w:val="24"/>
                <w:szCs w:val="24"/>
              </w:rPr>
            </w:pPr>
            <w:r>
              <w:rPr>
                <w:b/>
                <w:sz w:val="24"/>
                <w:szCs w:val="24"/>
              </w:rPr>
              <w:t>Teacher will have students finish on the floor to reflect the day’s lesson.</w:t>
            </w:r>
          </w:p>
          <w:p w14:paraId="209733D6" w14:textId="7C9BF1EA" w:rsidR="003D1A4C" w:rsidRPr="00F6429E" w:rsidRDefault="00F23DE1" w:rsidP="00F6429E">
            <w:pPr>
              <w:pStyle w:val="ListParagraph"/>
              <w:numPr>
                <w:ilvl w:val="0"/>
                <w:numId w:val="4"/>
              </w:numPr>
              <w:autoSpaceDE w:val="0"/>
              <w:autoSpaceDN w:val="0"/>
              <w:adjustRightInd w:val="0"/>
              <w:rPr>
                <w:b/>
                <w:sz w:val="24"/>
                <w:szCs w:val="24"/>
              </w:rPr>
            </w:pPr>
            <w:r>
              <w:rPr>
                <w:b/>
                <w:sz w:val="24"/>
                <w:szCs w:val="24"/>
              </w:rPr>
              <w:lastRenderedPageBreak/>
              <w:t>Teacher will dismiss students to line up for buses.</w:t>
            </w:r>
            <w:r w:rsidR="003D1A4C">
              <w:rPr>
                <w:b/>
                <w:sz w:val="24"/>
                <w:szCs w:val="24"/>
              </w:rPr>
              <w:t xml:space="preserve"> </w:t>
            </w:r>
          </w:p>
          <w:p w14:paraId="2847FEF3" w14:textId="77777777" w:rsidR="00387E8F" w:rsidRDefault="00387E8F" w:rsidP="00117246">
            <w:pPr>
              <w:autoSpaceDE w:val="0"/>
              <w:autoSpaceDN w:val="0"/>
              <w:adjustRightInd w:val="0"/>
              <w:jc w:val="center"/>
              <w:rPr>
                <w:b/>
                <w:sz w:val="24"/>
                <w:szCs w:val="24"/>
              </w:rPr>
            </w:pPr>
          </w:p>
          <w:p w14:paraId="6D0C7A27" w14:textId="77777777" w:rsidR="00387E8F" w:rsidRDefault="00387E8F" w:rsidP="00117246">
            <w:pPr>
              <w:autoSpaceDE w:val="0"/>
              <w:autoSpaceDN w:val="0"/>
              <w:adjustRightInd w:val="0"/>
              <w:jc w:val="center"/>
              <w:rPr>
                <w:b/>
                <w:sz w:val="24"/>
                <w:szCs w:val="24"/>
              </w:rPr>
            </w:pPr>
          </w:p>
          <w:p w14:paraId="12B72E1F" w14:textId="77777777" w:rsidR="00387E8F" w:rsidRDefault="00387E8F" w:rsidP="00117246">
            <w:pPr>
              <w:autoSpaceDE w:val="0"/>
              <w:autoSpaceDN w:val="0"/>
              <w:adjustRightInd w:val="0"/>
              <w:jc w:val="center"/>
              <w:rPr>
                <w:b/>
                <w:sz w:val="24"/>
                <w:szCs w:val="24"/>
              </w:rPr>
            </w:pPr>
          </w:p>
          <w:p w14:paraId="187109CC" w14:textId="77777777" w:rsidR="00387E8F" w:rsidRDefault="00387E8F" w:rsidP="00117246">
            <w:pPr>
              <w:autoSpaceDE w:val="0"/>
              <w:autoSpaceDN w:val="0"/>
              <w:adjustRightInd w:val="0"/>
              <w:jc w:val="center"/>
              <w:rPr>
                <w:b/>
                <w:sz w:val="24"/>
                <w:szCs w:val="24"/>
              </w:rPr>
            </w:pPr>
          </w:p>
          <w:p w14:paraId="439182DE" w14:textId="77777777" w:rsidR="00387E8F" w:rsidRDefault="00387E8F" w:rsidP="00117246">
            <w:pPr>
              <w:autoSpaceDE w:val="0"/>
              <w:autoSpaceDN w:val="0"/>
              <w:adjustRightInd w:val="0"/>
              <w:jc w:val="center"/>
              <w:rPr>
                <w:b/>
                <w:sz w:val="24"/>
                <w:szCs w:val="24"/>
              </w:rPr>
            </w:pPr>
          </w:p>
          <w:p w14:paraId="4C007FE9" w14:textId="77777777" w:rsidR="00387E8F" w:rsidRDefault="00387E8F" w:rsidP="00C151AD">
            <w:pPr>
              <w:autoSpaceDE w:val="0"/>
              <w:autoSpaceDN w:val="0"/>
              <w:adjustRightInd w:val="0"/>
              <w:rPr>
                <w:b/>
                <w:sz w:val="24"/>
                <w:szCs w:val="24"/>
              </w:rPr>
            </w:pPr>
          </w:p>
          <w:p w14:paraId="4A37DBA5" w14:textId="77777777" w:rsidR="00387E8F" w:rsidRDefault="00387E8F" w:rsidP="00117246">
            <w:pPr>
              <w:autoSpaceDE w:val="0"/>
              <w:autoSpaceDN w:val="0"/>
              <w:adjustRightInd w:val="0"/>
              <w:jc w:val="center"/>
              <w:rPr>
                <w:b/>
                <w:sz w:val="24"/>
                <w:szCs w:val="24"/>
              </w:rPr>
            </w:pPr>
          </w:p>
          <w:p w14:paraId="5BF22627" w14:textId="77777777" w:rsidR="00387E8F" w:rsidRDefault="00387E8F" w:rsidP="00117246">
            <w:pPr>
              <w:autoSpaceDE w:val="0"/>
              <w:autoSpaceDN w:val="0"/>
              <w:adjustRightInd w:val="0"/>
              <w:jc w:val="center"/>
              <w:rPr>
                <w:b/>
                <w:sz w:val="24"/>
                <w:szCs w:val="24"/>
              </w:rPr>
            </w:pPr>
          </w:p>
          <w:p w14:paraId="7D35245D" w14:textId="77777777" w:rsidR="00387E8F" w:rsidRDefault="00387E8F" w:rsidP="00117246">
            <w:pPr>
              <w:autoSpaceDE w:val="0"/>
              <w:autoSpaceDN w:val="0"/>
              <w:adjustRightInd w:val="0"/>
              <w:jc w:val="center"/>
              <w:rPr>
                <w:b/>
                <w:sz w:val="24"/>
                <w:szCs w:val="24"/>
              </w:rPr>
            </w:pPr>
          </w:p>
        </w:tc>
        <w:tc>
          <w:tcPr>
            <w:tcW w:w="5017" w:type="dxa"/>
            <w:gridSpan w:val="3"/>
          </w:tcPr>
          <w:p w14:paraId="7D35245E" w14:textId="77777777" w:rsidR="00EB7286" w:rsidRDefault="00EB7286" w:rsidP="00117246">
            <w:pPr>
              <w:autoSpaceDE w:val="0"/>
              <w:autoSpaceDN w:val="0"/>
              <w:adjustRightInd w:val="0"/>
              <w:jc w:val="center"/>
              <w:rPr>
                <w:b/>
                <w:sz w:val="24"/>
                <w:szCs w:val="24"/>
              </w:rPr>
            </w:pPr>
            <w:r>
              <w:rPr>
                <w:b/>
                <w:sz w:val="24"/>
                <w:szCs w:val="24"/>
              </w:rPr>
              <w:lastRenderedPageBreak/>
              <w:t>Student will do:</w:t>
            </w:r>
          </w:p>
          <w:p w14:paraId="718B4E1E" w14:textId="7219421A" w:rsidR="00F23DE1" w:rsidRDefault="00F23DE1" w:rsidP="00F23DE1">
            <w:pPr>
              <w:pStyle w:val="ListParagraph"/>
              <w:numPr>
                <w:ilvl w:val="0"/>
                <w:numId w:val="5"/>
              </w:numPr>
              <w:autoSpaceDE w:val="0"/>
              <w:autoSpaceDN w:val="0"/>
              <w:adjustRightInd w:val="0"/>
              <w:rPr>
                <w:b/>
                <w:sz w:val="24"/>
                <w:szCs w:val="24"/>
              </w:rPr>
            </w:pPr>
            <w:r>
              <w:rPr>
                <w:b/>
                <w:sz w:val="24"/>
                <w:szCs w:val="24"/>
              </w:rPr>
              <w:t>Students will be instructed to sit on the floor by their teacher.</w:t>
            </w:r>
          </w:p>
          <w:p w14:paraId="7D35245F" w14:textId="185D721E" w:rsidR="00EB7286" w:rsidRDefault="00F23DE1" w:rsidP="00F23DE1">
            <w:pPr>
              <w:pStyle w:val="ListParagraph"/>
              <w:numPr>
                <w:ilvl w:val="0"/>
                <w:numId w:val="5"/>
              </w:numPr>
              <w:autoSpaceDE w:val="0"/>
              <w:autoSpaceDN w:val="0"/>
              <w:adjustRightInd w:val="0"/>
              <w:rPr>
                <w:b/>
                <w:sz w:val="24"/>
                <w:szCs w:val="24"/>
              </w:rPr>
            </w:pPr>
            <w:r>
              <w:rPr>
                <w:b/>
                <w:sz w:val="24"/>
                <w:szCs w:val="24"/>
              </w:rPr>
              <w:t>Students will listen to teacher explain what activity they will be doing for the day’s lesson.</w:t>
            </w:r>
          </w:p>
          <w:p w14:paraId="53EF970E" w14:textId="7441DDDF" w:rsidR="00F23DE1" w:rsidRDefault="00F23DE1" w:rsidP="00F23DE1">
            <w:pPr>
              <w:pStyle w:val="ListParagraph"/>
              <w:numPr>
                <w:ilvl w:val="0"/>
                <w:numId w:val="5"/>
              </w:numPr>
              <w:autoSpaceDE w:val="0"/>
              <w:autoSpaceDN w:val="0"/>
              <w:adjustRightInd w:val="0"/>
              <w:rPr>
                <w:b/>
                <w:sz w:val="24"/>
                <w:szCs w:val="24"/>
              </w:rPr>
            </w:pPr>
            <w:r>
              <w:rPr>
                <w:b/>
                <w:sz w:val="24"/>
                <w:szCs w:val="24"/>
              </w:rPr>
              <w:t>Students will get into their assigned groups as the teacher calls them off.</w:t>
            </w:r>
          </w:p>
          <w:p w14:paraId="1DE9AB86" w14:textId="606D4A13" w:rsidR="00F23DE1" w:rsidRDefault="00F23DE1" w:rsidP="00F23DE1">
            <w:pPr>
              <w:pStyle w:val="ListParagraph"/>
              <w:numPr>
                <w:ilvl w:val="0"/>
                <w:numId w:val="5"/>
              </w:numPr>
              <w:autoSpaceDE w:val="0"/>
              <w:autoSpaceDN w:val="0"/>
              <w:adjustRightInd w:val="0"/>
              <w:rPr>
                <w:b/>
                <w:sz w:val="24"/>
                <w:szCs w:val="24"/>
              </w:rPr>
            </w:pPr>
            <w:r>
              <w:rPr>
                <w:b/>
                <w:sz w:val="24"/>
                <w:szCs w:val="24"/>
              </w:rPr>
              <w:t>Students will start the activity once given the activity materials.</w:t>
            </w:r>
          </w:p>
          <w:p w14:paraId="5BBF9604" w14:textId="24E2A251" w:rsidR="00F23DE1" w:rsidRDefault="00F23DE1" w:rsidP="00F23DE1">
            <w:pPr>
              <w:pStyle w:val="ListParagraph"/>
              <w:numPr>
                <w:ilvl w:val="0"/>
                <w:numId w:val="5"/>
              </w:numPr>
              <w:autoSpaceDE w:val="0"/>
              <w:autoSpaceDN w:val="0"/>
              <w:adjustRightInd w:val="0"/>
              <w:rPr>
                <w:b/>
                <w:sz w:val="24"/>
                <w:szCs w:val="24"/>
              </w:rPr>
            </w:pPr>
            <w:r>
              <w:rPr>
                <w:b/>
                <w:sz w:val="24"/>
                <w:szCs w:val="24"/>
              </w:rPr>
              <w:t>Students will get popcorn to eat while doing their activity.</w:t>
            </w:r>
          </w:p>
          <w:p w14:paraId="2579B16E" w14:textId="15A08FE0" w:rsidR="00F23DE1" w:rsidRDefault="00F23DE1" w:rsidP="00F23DE1">
            <w:pPr>
              <w:pStyle w:val="ListParagraph"/>
              <w:numPr>
                <w:ilvl w:val="0"/>
                <w:numId w:val="5"/>
              </w:numPr>
              <w:autoSpaceDE w:val="0"/>
              <w:autoSpaceDN w:val="0"/>
              <w:adjustRightInd w:val="0"/>
              <w:rPr>
                <w:b/>
                <w:sz w:val="24"/>
                <w:szCs w:val="24"/>
              </w:rPr>
            </w:pPr>
            <w:r>
              <w:rPr>
                <w:b/>
                <w:sz w:val="24"/>
                <w:szCs w:val="24"/>
              </w:rPr>
              <w:t>Students will be responsible for picking up the activity together and make sure that their area is clean of any stray popcorn pieces and trash before getting back to the class group as a whole.</w:t>
            </w:r>
          </w:p>
          <w:p w14:paraId="4BBC3334" w14:textId="556F8747" w:rsidR="00F23DE1" w:rsidRDefault="00F23DE1" w:rsidP="00F23DE1">
            <w:pPr>
              <w:pStyle w:val="ListParagraph"/>
              <w:numPr>
                <w:ilvl w:val="0"/>
                <w:numId w:val="5"/>
              </w:numPr>
              <w:autoSpaceDE w:val="0"/>
              <w:autoSpaceDN w:val="0"/>
              <w:adjustRightInd w:val="0"/>
              <w:rPr>
                <w:b/>
                <w:sz w:val="24"/>
                <w:szCs w:val="24"/>
              </w:rPr>
            </w:pPr>
            <w:r>
              <w:rPr>
                <w:b/>
                <w:sz w:val="24"/>
                <w:szCs w:val="24"/>
              </w:rPr>
              <w:t>Students reflect on the day’s lesson with the teacher.</w:t>
            </w:r>
          </w:p>
          <w:p w14:paraId="32A58F74" w14:textId="0D683379" w:rsidR="00F23DE1" w:rsidRPr="00F23DE1" w:rsidRDefault="00F23DE1" w:rsidP="00F23DE1">
            <w:pPr>
              <w:pStyle w:val="ListParagraph"/>
              <w:numPr>
                <w:ilvl w:val="0"/>
                <w:numId w:val="5"/>
              </w:numPr>
              <w:autoSpaceDE w:val="0"/>
              <w:autoSpaceDN w:val="0"/>
              <w:adjustRightInd w:val="0"/>
              <w:rPr>
                <w:b/>
                <w:sz w:val="24"/>
                <w:szCs w:val="24"/>
              </w:rPr>
            </w:pPr>
            <w:r>
              <w:rPr>
                <w:b/>
                <w:sz w:val="24"/>
                <w:szCs w:val="24"/>
              </w:rPr>
              <w:t>Students will be dismissed to line up by name.</w:t>
            </w:r>
          </w:p>
          <w:p w14:paraId="7D352460" w14:textId="77777777" w:rsidR="00EB7286" w:rsidRDefault="00EB7286" w:rsidP="00117246">
            <w:pPr>
              <w:autoSpaceDE w:val="0"/>
              <w:autoSpaceDN w:val="0"/>
              <w:adjustRightInd w:val="0"/>
              <w:jc w:val="center"/>
              <w:rPr>
                <w:b/>
                <w:sz w:val="24"/>
                <w:szCs w:val="24"/>
              </w:rPr>
            </w:pPr>
          </w:p>
          <w:p w14:paraId="7D352461" w14:textId="77777777" w:rsidR="00EB7286" w:rsidRDefault="00EB7286" w:rsidP="00117246">
            <w:pPr>
              <w:autoSpaceDE w:val="0"/>
              <w:autoSpaceDN w:val="0"/>
              <w:adjustRightInd w:val="0"/>
              <w:jc w:val="center"/>
              <w:rPr>
                <w:b/>
                <w:sz w:val="24"/>
                <w:szCs w:val="24"/>
              </w:rPr>
            </w:pPr>
          </w:p>
          <w:p w14:paraId="7D352462" w14:textId="77777777" w:rsidR="00EB7286" w:rsidRDefault="00EB7286" w:rsidP="00117246">
            <w:pPr>
              <w:autoSpaceDE w:val="0"/>
              <w:autoSpaceDN w:val="0"/>
              <w:adjustRightInd w:val="0"/>
              <w:jc w:val="center"/>
              <w:rPr>
                <w:b/>
                <w:sz w:val="24"/>
                <w:szCs w:val="24"/>
              </w:rPr>
            </w:pPr>
          </w:p>
          <w:p w14:paraId="7D352463" w14:textId="77777777" w:rsidR="00EB7286" w:rsidRDefault="00EB7286" w:rsidP="00117246">
            <w:pPr>
              <w:autoSpaceDE w:val="0"/>
              <w:autoSpaceDN w:val="0"/>
              <w:adjustRightInd w:val="0"/>
              <w:jc w:val="center"/>
              <w:rPr>
                <w:b/>
                <w:sz w:val="24"/>
                <w:szCs w:val="24"/>
              </w:rPr>
            </w:pPr>
          </w:p>
          <w:p w14:paraId="7D352464" w14:textId="77777777" w:rsidR="00EB7286" w:rsidRDefault="00EB7286" w:rsidP="00117246">
            <w:pPr>
              <w:autoSpaceDE w:val="0"/>
              <w:autoSpaceDN w:val="0"/>
              <w:adjustRightInd w:val="0"/>
              <w:jc w:val="center"/>
              <w:rPr>
                <w:b/>
                <w:sz w:val="24"/>
                <w:szCs w:val="24"/>
              </w:rPr>
            </w:pPr>
          </w:p>
          <w:p w14:paraId="7D352465" w14:textId="77777777" w:rsidR="00EB7286" w:rsidRDefault="00EB7286" w:rsidP="00117246">
            <w:pPr>
              <w:autoSpaceDE w:val="0"/>
              <w:autoSpaceDN w:val="0"/>
              <w:adjustRightInd w:val="0"/>
              <w:jc w:val="center"/>
              <w:rPr>
                <w:b/>
                <w:sz w:val="24"/>
                <w:szCs w:val="24"/>
              </w:rPr>
            </w:pPr>
          </w:p>
          <w:p w14:paraId="7D352466" w14:textId="77777777" w:rsidR="00EB7286" w:rsidRDefault="00EB7286" w:rsidP="00117246">
            <w:pPr>
              <w:autoSpaceDE w:val="0"/>
              <w:autoSpaceDN w:val="0"/>
              <w:adjustRightInd w:val="0"/>
              <w:jc w:val="center"/>
              <w:rPr>
                <w:b/>
                <w:sz w:val="24"/>
                <w:szCs w:val="24"/>
              </w:rPr>
            </w:pPr>
          </w:p>
        </w:tc>
      </w:tr>
      <w:tr w:rsidR="00EB7286" w14:paraId="7D35246D" w14:textId="77777777" w:rsidTr="00B17408">
        <w:tc>
          <w:tcPr>
            <w:tcW w:w="9576" w:type="dxa"/>
            <w:gridSpan w:val="5"/>
          </w:tcPr>
          <w:p w14:paraId="29B4123A" w14:textId="147D14C2" w:rsidR="00C151AD" w:rsidRDefault="00EB7286" w:rsidP="00117246">
            <w:pPr>
              <w:autoSpaceDE w:val="0"/>
              <w:autoSpaceDN w:val="0"/>
              <w:adjustRightInd w:val="0"/>
              <w:rPr>
                <w:i/>
              </w:rPr>
            </w:pPr>
            <w:r>
              <w:rPr>
                <w:b/>
                <w:sz w:val="24"/>
                <w:szCs w:val="24"/>
              </w:rPr>
              <w:lastRenderedPageBreak/>
              <w:t xml:space="preserve">Closure: </w:t>
            </w:r>
            <w:r w:rsidR="00356C62">
              <w:rPr>
                <w:i/>
              </w:rPr>
              <w:t>Can be whole group review o</w:t>
            </w:r>
            <w:r w:rsidR="0050275F">
              <w:rPr>
                <w:i/>
              </w:rPr>
              <w:t xml:space="preserve">r opportunities for individual </w:t>
            </w:r>
            <w:r w:rsidR="00356C62">
              <w:rPr>
                <w:i/>
              </w:rPr>
              <w:t xml:space="preserve">responses.  </w:t>
            </w:r>
          </w:p>
          <w:p w14:paraId="3E794ADD" w14:textId="77777777" w:rsidR="00C151AD" w:rsidRDefault="00C151AD" w:rsidP="00117246">
            <w:pPr>
              <w:autoSpaceDE w:val="0"/>
              <w:autoSpaceDN w:val="0"/>
              <w:adjustRightInd w:val="0"/>
              <w:rPr>
                <w:i/>
              </w:rPr>
            </w:pPr>
          </w:p>
          <w:p w14:paraId="4E09DB00" w14:textId="59E2B245" w:rsidR="00F23DE1" w:rsidRPr="009E62DF" w:rsidRDefault="00F23DE1" w:rsidP="00117246">
            <w:pPr>
              <w:autoSpaceDE w:val="0"/>
              <w:autoSpaceDN w:val="0"/>
              <w:adjustRightInd w:val="0"/>
            </w:pPr>
            <w:r w:rsidRPr="009E62DF">
              <w:t>Teacher will have students gather as a whole group on the floor after the activity is finished and the area is all cleaned of any trash and stray popcorn. The teacher will ask students if they feel more confident in writing out number sentences using whole numbers. The teacher will also ask the students if they enjoyed the day’s lesson; allowing students to share their experiences from the activity.</w:t>
            </w:r>
          </w:p>
          <w:p w14:paraId="4E39E6DD" w14:textId="77777777" w:rsidR="00C151AD" w:rsidRDefault="00C151AD" w:rsidP="00117246">
            <w:pPr>
              <w:autoSpaceDE w:val="0"/>
              <w:autoSpaceDN w:val="0"/>
              <w:adjustRightInd w:val="0"/>
              <w:rPr>
                <w:i/>
              </w:rPr>
            </w:pPr>
          </w:p>
          <w:p w14:paraId="08C4C0B3" w14:textId="77777777" w:rsidR="00C151AD" w:rsidRDefault="00C151AD" w:rsidP="00117246">
            <w:pPr>
              <w:autoSpaceDE w:val="0"/>
              <w:autoSpaceDN w:val="0"/>
              <w:adjustRightInd w:val="0"/>
              <w:rPr>
                <w:i/>
              </w:rPr>
            </w:pPr>
          </w:p>
          <w:p w14:paraId="7F21478C" w14:textId="77777777" w:rsidR="00C151AD" w:rsidRDefault="00C151AD" w:rsidP="00117246">
            <w:pPr>
              <w:autoSpaceDE w:val="0"/>
              <w:autoSpaceDN w:val="0"/>
              <w:adjustRightInd w:val="0"/>
              <w:rPr>
                <w:i/>
              </w:rPr>
            </w:pPr>
          </w:p>
          <w:p w14:paraId="3AC2D2BA" w14:textId="77777777" w:rsidR="00C151AD" w:rsidRDefault="00C151AD" w:rsidP="00117246">
            <w:pPr>
              <w:autoSpaceDE w:val="0"/>
              <w:autoSpaceDN w:val="0"/>
              <w:adjustRightInd w:val="0"/>
              <w:rPr>
                <w:i/>
              </w:rPr>
            </w:pPr>
          </w:p>
          <w:p w14:paraId="2767C6F6" w14:textId="77777777" w:rsidR="00EB7286" w:rsidRDefault="00356C62" w:rsidP="00117246">
            <w:pPr>
              <w:autoSpaceDE w:val="0"/>
              <w:autoSpaceDN w:val="0"/>
              <w:adjustRightInd w:val="0"/>
              <w:rPr>
                <w:b/>
                <w:i/>
                <w:sz w:val="24"/>
                <w:szCs w:val="24"/>
              </w:rPr>
            </w:pPr>
            <w:r>
              <w:rPr>
                <w:i/>
              </w:rPr>
              <w:t xml:space="preserve">Examples might include:  </w:t>
            </w:r>
            <w:r w:rsidRPr="008E0E72">
              <w:rPr>
                <w:rFonts w:ascii="Verdana" w:eastAsia="Times New Roman" w:hAnsi="Verdana" w:cs="Times New Roman"/>
                <w:i/>
                <w:color w:val="000000"/>
                <w:sz w:val="20"/>
                <w:szCs w:val="20"/>
              </w:rPr>
              <w:t>Thumbs up/thumbs down (whole class assessment); 3-2-1 Three things you learned, two questions you have and one thing you liked</w:t>
            </w:r>
            <w:r w:rsidRPr="00356C62">
              <w:rPr>
                <w:rFonts w:ascii="Verdana" w:eastAsia="Times New Roman" w:hAnsi="Verdana" w:cs="Times New Roman"/>
                <w:i/>
                <w:color w:val="000000"/>
                <w:sz w:val="20"/>
                <w:szCs w:val="20"/>
              </w:rPr>
              <w:t xml:space="preserve">. </w:t>
            </w:r>
            <w:r w:rsidRPr="008E0E72">
              <w:rPr>
                <w:rFonts w:ascii="Verdana" w:eastAsia="Times New Roman" w:hAnsi="Verdana" w:cs="Times New Roman"/>
                <w:i/>
                <w:color w:val="000000"/>
                <w:sz w:val="20"/>
                <w:szCs w:val="20"/>
              </w:rPr>
              <w:t xml:space="preserve">3 </w:t>
            </w:r>
            <w:r w:rsidR="0050275F">
              <w:rPr>
                <w:rFonts w:ascii="Verdana" w:eastAsia="Times New Roman" w:hAnsi="Verdana" w:cs="Times New Roman"/>
                <w:i/>
                <w:color w:val="000000"/>
                <w:sz w:val="20"/>
                <w:szCs w:val="20"/>
              </w:rPr>
              <w:t>What’s</w:t>
            </w:r>
            <w:r w:rsidRPr="008E0E72">
              <w:rPr>
                <w:rFonts w:ascii="Verdana" w:eastAsia="Times New Roman" w:hAnsi="Verdana" w:cs="Times New Roman"/>
                <w:i/>
                <w:color w:val="000000"/>
                <w:sz w:val="20"/>
                <w:szCs w:val="20"/>
              </w:rPr>
              <w:t>: What did we learn today? So what? (How is this important? relevant? useful?) Now what? (Follow up? How does this relate to our unit outcomes?)</w:t>
            </w:r>
          </w:p>
          <w:p w14:paraId="7D35246C" w14:textId="5F1AEFA0" w:rsidR="00C151AD" w:rsidRPr="00C151AD" w:rsidRDefault="00C151AD" w:rsidP="00117246">
            <w:pPr>
              <w:autoSpaceDE w:val="0"/>
              <w:autoSpaceDN w:val="0"/>
              <w:adjustRightInd w:val="0"/>
              <w:rPr>
                <w:b/>
                <w:i/>
                <w:sz w:val="24"/>
                <w:szCs w:val="24"/>
              </w:rPr>
            </w:pPr>
          </w:p>
        </w:tc>
      </w:tr>
      <w:tr w:rsidR="005D6F1F" w14:paraId="7F9428B0" w14:textId="77777777" w:rsidTr="00B17408">
        <w:tc>
          <w:tcPr>
            <w:tcW w:w="9576" w:type="dxa"/>
            <w:gridSpan w:val="5"/>
          </w:tcPr>
          <w:p w14:paraId="79094718" w14:textId="7C192B4A" w:rsidR="005D6F1F" w:rsidRPr="0081173A" w:rsidRDefault="005D6F1F" w:rsidP="005D6F1F">
            <w:pPr>
              <w:autoSpaceDE w:val="0"/>
              <w:autoSpaceDN w:val="0"/>
              <w:adjustRightInd w:val="0"/>
              <w:rPr>
                <w:b/>
                <w:sz w:val="24"/>
                <w:szCs w:val="24"/>
              </w:rPr>
            </w:pPr>
            <w:r w:rsidRPr="0081173A">
              <w:rPr>
                <w:b/>
                <w:sz w:val="24"/>
                <w:szCs w:val="24"/>
              </w:rPr>
              <w:t>Differentiation:</w:t>
            </w:r>
          </w:p>
          <w:p w14:paraId="1A159D89" w14:textId="0651BF7C" w:rsidR="00B17408" w:rsidRDefault="00DE1CB6" w:rsidP="005D6F1F">
            <w:pPr>
              <w:autoSpaceDE w:val="0"/>
              <w:autoSpaceDN w:val="0"/>
              <w:adjustRightInd w:val="0"/>
              <w:rPr>
                <w:rFonts w:cstheme="minorHAnsi"/>
                <w:i/>
                <w:iCs/>
                <w:sz w:val="23"/>
                <w:szCs w:val="23"/>
              </w:rPr>
            </w:pPr>
            <w:r w:rsidRPr="00356C62">
              <w:rPr>
                <w:rFonts w:cstheme="minorHAnsi"/>
                <w:i/>
                <w:iCs/>
                <w:sz w:val="23"/>
                <w:szCs w:val="23"/>
              </w:rPr>
              <w:t>Describe how will you differentiate for varying student needs by identifying at least two distinct areas of learning needs and describing appropriate accommodations</w:t>
            </w:r>
            <w:r>
              <w:rPr>
                <w:rFonts w:cstheme="minorHAnsi"/>
                <w:i/>
                <w:iCs/>
                <w:sz w:val="23"/>
                <w:szCs w:val="23"/>
              </w:rPr>
              <w:t xml:space="preserve"> and/or modifications</w:t>
            </w:r>
            <w:r w:rsidRPr="00356C62">
              <w:rPr>
                <w:rFonts w:cstheme="minorHAnsi"/>
                <w:i/>
                <w:iCs/>
                <w:sz w:val="23"/>
                <w:szCs w:val="23"/>
              </w:rPr>
              <w:t xml:space="preserve"> related to methods of instruction and student(s)’ ability to show evidence of learning</w:t>
            </w:r>
            <w:r w:rsidRPr="00356C62">
              <w:rPr>
                <w:rFonts w:cstheme="minorHAnsi"/>
                <w:iCs/>
                <w:sz w:val="23"/>
                <w:szCs w:val="23"/>
              </w:rPr>
              <w:t>.</w:t>
            </w:r>
            <w:r>
              <w:rPr>
                <w:rFonts w:cstheme="minorHAnsi"/>
                <w:iCs/>
                <w:sz w:val="23"/>
                <w:szCs w:val="23"/>
              </w:rPr>
              <w:t xml:space="preserve"> </w:t>
            </w:r>
            <w:r>
              <w:rPr>
                <w:rFonts w:cstheme="minorHAnsi"/>
                <w:i/>
                <w:iCs/>
                <w:sz w:val="23"/>
                <w:szCs w:val="23"/>
              </w:rPr>
              <w:t xml:space="preserve">Check out </w:t>
            </w:r>
            <w:hyperlink r:id="rId15" w:history="1">
              <w:r w:rsidR="00702B3B">
                <w:rPr>
                  <w:rStyle w:val="Hyperlink"/>
                  <w:rFonts w:cstheme="minorHAnsi"/>
                  <w:i/>
                  <w:iCs/>
                  <w:sz w:val="23"/>
                  <w:szCs w:val="23"/>
                </w:rPr>
                <w:t xml:space="preserve"> Accommodations and Modifications</w:t>
              </w:r>
            </w:hyperlink>
            <w:r>
              <w:rPr>
                <w:rFonts w:cstheme="minorHAnsi"/>
                <w:i/>
                <w:iCs/>
                <w:sz w:val="23"/>
                <w:szCs w:val="23"/>
              </w:rPr>
              <w:t xml:space="preserve"> to assist you.</w:t>
            </w:r>
          </w:p>
          <w:p w14:paraId="68DDDC07" w14:textId="77777777" w:rsidR="00F23DE1" w:rsidRDefault="00F23DE1" w:rsidP="005D6F1F">
            <w:pPr>
              <w:autoSpaceDE w:val="0"/>
              <w:autoSpaceDN w:val="0"/>
              <w:adjustRightInd w:val="0"/>
              <w:rPr>
                <w:rFonts w:cstheme="minorHAnsi"/>
                <w:i/>
                <w:iCs/>
                <w:sz w:val="23"/>
                <w:szCs w:val="23"/>
              </w:rPr>
            </w:pPr>
          </w:p>
          <w:p w14:paraId="224EE604" w14:textId="612FBFB1" w:rsidR="00F23DE1" w:rsidRPr="009E62DF" w:rsidRDefault="00F23DE1" w:rsidP="005D6F1F">
            <w:pPr>
              <w:autoSpaceDE w:val="0"/>
              <w:autoSpaceDN w:val="0"/>
              <w:adjustRightInd w:val="0"/>
              <w:rPr>
                <w:rFonts w:cstheme="minorHAnsi"/>
                <w:iCs/>
                <w:sz w:val="23"/>
                <w:szCs w:val="23"/>
              </w:rPr>
            </w:pPr>
            <w:r w:rsidRPr="009E62DF">
              <w:rPr>
                <w:rFonts w:cstheme="minorHAnsi"/>
                <w:iCs/>
                <w:sz w:val="23"/>
                <w:szCs w:val="23"/>
              </w:rPr>
              <w:t xml:space="preserve">HAL: The HAL students will be able to </w:t>
            </w:r>
            <w:r w:rsidR="009E62DF" w:rsidRPr="009E62DF">
              <w:rPr>
                <w:rFonts w:cstheme="minorHAnsi"/>
                <w:iCs/>
                <w:sz w:val="23"/>
                <w:szCs w:val="23"/>
              </w:rPr>
              <w:t>make 2- digit numbers and be able to write a number sentence. Or the HAL students will be able to write not only one number sentence, but show more than just one way to write number sentence out than just with the limited numbers and symbols drawn from the popcorn bowl.</w:t>
            </w:r>
          </w:p>
          <w:p w14:paraId="47DAE964" w14:textId="77777777" w:rsidR="00F23DE1" w:rsidRDefault="00F23DE1" w:rsidP="005D6F1F">
            <w:pPr>
              <w:autoSpaceDE w:val="0"/>
              <w:autoSpaceDN w:val="0"/>
              <w:adjustRightInd w:val="0"/>
              <w:rPr>
                <w:rFonts w:cstheme="minorHAnsi"/>
                <w:i/>
                <w:iCs/>
                <w:sz w:val="23"/>
                <w:szCs w:val="23"/>
              </w:rPr>
            </w:pPr>
          </w:p>
          <w:p w14:paraId="74F3FCA3" w14:textId="0FBAB47C" w:rsidR="00F23DE1" w:rsidRPr="009E62DF" w:rsidRDefault="00F23DE1" w:rsidP="005D6F1F">
            <w:pPr>
              <w:autoSpaceDE w:val="0"/>
              <w:autoSpaceDN w:val="0"/>
              <w:adjustRightInd w:val="0"/>
              <w:rPr>
                <w:rFonts w:cstheme="minorHAnsi"/>
                <w:iCs/>
                <w:sz w:val="23"/>
                <w:szCs w:val="23"/>
              </w:rPr>
            </w:pPr>
            <w:r w:rsidRPr="009E62DF">
              <w:rPr>
                <w:rFonts w:cstheme="minorHAnsi"/>
                <w:iCs/>
                <w:sz w:val="23"/>
                <w:szCs w:val="23"/>
              </w:rPr>
              <w:t>Resource</w:t>
            </w:r>
            <w:r w:rsidR="009E62DF" w:rsidRPr="009E62DF">
              <w:rPr>
                <w:rFonts w:cstheme="minorHAnsi"/>
                <w:iCs/>
                <w:sz w:val="23"/>
                <w:szCs w:val="23"/>
              </w:rPr>
              <w:t>: the student will be paired with a para and will be able to use manipulatives such as counting blocks or if they want they could use their popcorn pieces to show the number sentence that they have drawn out of the popcorn bowl.</w:t>
            </w:r>
          </w:p>
          <w:p w14:paraId="4F2FE962" w14:textId="77777777" w:rsidR="00F23DE1" w:rsidRPr="009E62DF" w:rsidRDefault="00F23DE1" w:rsidP="005D6F1F">
            <w:pPr>
              <w:autoSpaceDE w:val="0"/>
              <w:autoSpaceDN w:val="0"/>
              <w:adjustRightInd w:val="0"/>
              <w:rPr>
                <w:rFonts w:cstheme="minorHAnsi"/>
                <w:iCs/>
                <w:sz w:val="23"/>
                <w:szCs w:val="23"/>
              </w:rPr>
            </w:pPr>
          </w:p>
          <w:p w14:paraId="6C9EBC27" w14:textId="207980C7" w:rsidR="00F23DE1" w:rsidRPr="009E62DF" w:rsidRDefault="00F23DE1" w:rsidP="005D6F1F">
            <w:pPr>
              <w:autoSpaceDE w:val="0"/>
              <w:autoSpaceDN w:val="0"/>
              <w:adjustRightInd w:val="0"/>
              <w:rPr>
                <w:rFonts w:cstheme="minorHAnsi"/>
                <w:iCs/>
                <w:sz w:val="23"/>
                <w:szCs w:val="23"/>
              </w:rPr>
            </w:pPr>
            <w:r w:rsidRPr="009E62DF">
              <w:rPr>
                <w:rFonts w:cstheme="minorHAnsi"/>
                <w:iCs/>
                <w:sz w:val="23"/>
                <w:szCs w:val="23"/>
              </w:rPr>
              <w:t>ELL</w:t>
            </w:r>
            <w:r w:rsidR="009E62DF" w:rsidRPr="009E62DF">
              <w:rPr>
                <w:rFonts w:cstheme="minorHAnsi"/>
                <w:iCs/>
                <w:sz w:val="23"/>
                <w:szCs w:val="23"/>
              </w:rPr>
              <w:t>: The ELL students will have a translator to help with math terms. The Teacher should also learn the simple math terms in Spanish such as addition, subtraction, greater than, less than, equal to, as well as numbers 1-10.</w:t>
            </w:r>
          </w:p>
          <w:p w14:paraId="4A4951E2" w14:textId="77777777" w:rsidR="00387E8F" w:rsidRDefault="00387E8F" w:rsidP="005D6F1F">
            <w:pPr>
              <w:autoSpaceDE w:val="0"/>
              <w:autoSpaceDN w:val="0"/>
              <w:adjustRightInd w:val="0"/>
              <w:rPr>
                <w:rFonts w:cstheme="minorHAnsi"/>
                <w:i/>
                <w:iCs/>
                <w:sz w:val="23"/>
                <w:szCs w:val="23"/>
              </w:rPr>
            </w:pPr>
          </w:p>
          <w:p w14:paraId="2C5B464D" w14:textId="77777777" w:rsidR="00AC37DF" w:rsidRDefault="00AC37DF" w:rsidP="005D6F1F">
            <w:pPr>
              <w:autoSpaceDE w:val="0"/>
              <w:autoSpaceDN w:val="0"/>
              <w:adjustRightInd w:val="0"/>
              <w:rPr>
                <w:rFonts w:cstheme="minorHAnsi"/>
                <w:i/>
                <w:iCs/>
                <w:sz w:val="23"/>
                <w:szCs w:val="23"/>
              </w:rPr>
            </w:pPr>
          </w:p>
          <w:p w14:paraId="12847BF5" w14:textId="3887E6E8" w:rsidR="00387E8F" w:rsidRDefault="00387E8F" w:rsidP="005D6F1F">
            <w:pPr>
              <w:autoSpaceDE w:val="0"/>
              <w:autoSpaceDN w:val="0"/>
              <w:adjustRightInd w:val="0"/>
              <w:rPr>
                <w:b/>
                <w:sz w:val="24"/>
                <w:szCs w:val="24"/>
              </w:rPr>
            </w:pPr>
          </w:p>
        </w:tc>
      </w:tr>
      <w:tr w:rsidR="006662D1" w14:paraId="67016DFB" w14:textId="77777777" w:rsidTr="00B17408">
        <w:tc>
          <w:tcPr>
            <w:tcW w:w="9576" w:type="dxa"/>
            <w:gridSpan w:val="5"/>
          </w:tcPr>
          <w:p w14:paraId="2D201C1B" w14:textId="3070904E" w:rsidR="006662D1" w:rsidRDefault="006662D1" w:rsidP="005D6F1F">
            <w:pPr>
              <w:autoSpaceDE w:val="0"/>
              <w:autoSpaceDN w:val="0"/>
              <w:adjustRightInd w:val="0"/>
              <w:rPr>
                <w:i/>
                <w:sz w:val="24"/>
                <w:szCs w:val="24"/>
              </w:rPr>
            </w:pPr>
            <w:r>
              <w:rPr>
                <w:b/>
                <w:sz w:val="24"/>
                <w:szCs w:val="24"/>
              </w:rPr>
              <w:lastRenderedPageBreak/>
              <w:t xml:space="preserve">References:  </w:t>
            </w:r>
            <w:r>
              <w:rPr>
                <w:i/>
                <w:sz w:val="24"/>
                <w:szCs w:val="24"/>
              </w:rPr>
              <w:t xml:space="preserve">Include references used to prepare the lesson plan and references for items used in the lesson (ex. Books read to the students).  </w:t>
            </w:r>
            <w:r w:rsidR="008716CE">
              <w:rPr>
                <w:i/>
                <w:sz w:val="24"/>
                <w:szCs w:val="24"/>
              </w:rPr>
              <w:t xml:space="preserve">NOTE: </w:t>
            </w:r>
            <w:r>
              <w:rPr>
                <w:i/>
                <w:sz w:val="24"/>
                <w:szCs w:val="24"/>
              </w:rPr>
              <w:t>Make sure to acknowledge any co-authors if you are modifying a lesson that you may have created with another person,</w:t>
            </w:r>
          </w:p>
          <w:p w14:paraId="704E2217" w14:textId="77777777" w:rsidR="009E62DF" w:rsidRDefault="009E62DF" w:rsidP="005D6F1F">
            <w:pPr>
              <w:autoSpaceDE w:val="0"/>
              <w:autoSpaceDN w:val="0"/>
              <w:adjustRightInd w:val="0"/>
              <w:rPr>
                <w:i/>
                <w:sz w:val="24"/>
                <w:szCs w:val="24"/>
              </w:rPr>
            </w:pPr>
          </w:p>
          <w:p w14:paraId="007EB75B" w14:textId="1FAFCBA7" w:rsidR="009E62DF" w:rsidRDefault="00E46489" w:rsidP="005D6F1F">
            <w:pPr>
              <w:autoSpaceDE w:val="0"/>
              <w:autoSpaceDN w:val="0"/>
              <w:adjustRightInd w:val="0"/>
              <w:rPr>
                <w:i/>
                <w:sz w:val="24"/>
                <w:szCs w:val="24"/>
              </w:rPr>
            </w:pPr>
            <w:hyperlink r:id="rId16" w:history="1">
              <w:r w:rsidR="009E62DF" w:rsidRPr="00743097">
                <w:rPr>
                  <w:rStyle w:val="Hyperlink"/>
                  <w:i/>
                  <w:sz w:val="24"/>
                  <w:szCs w:val="24"/>
                </w:rPr>
                <w:t>https://reliefteachingideas.wordpress.com/category/maths/</w:t>
              </w:r>
            </w:hyperlink>
          </w:p>
          <w:p w14:paraId="7B71FF33" w14:textId="7DC9BDF5" w:rsidR="009E62DF" w:rsidRDefault="00E46489" w:rsidP="005D6F1F">
            <w:pPr>
              <w:autoSpaceDE w:val="0"/>
              <w:autoSpaceDN w:val="0"/>
              <w:adjustRightInd w:val="0"/>
              <w:rPr>
                <w:i/>
                <w:sz w:val="24"/>
                <w:szCs w:val="24"/>
              </w:rPr>
            </w:pPr>
            <w:hyperlink r:id="rId17" w:history="1">
              <w:r w:rsidR="009E62DF" w:rsidRPr="00743097">
                <w:rPr>
                  <w:rStyle w:val="Hyperlink"/>
                  <w:i/>
                  <w:sz w:val="24"/>
                  <w:szCs w:val="24"/>
                </w:rPr>
                <w:t>http://www.pinterest.com</w:t>
              </w:r>
            </w:hyperlink>
          </w:p>
          <w:p w14:paraId="36247A32" w14:textId="77777777" w:rsidR="009E62DF" w:rsidRDefault="009E62DF" w:rsidP="005D6F1F">
            <w:pPr>
              <w:autoSpaceDE w:val="0"/>
              <w:autoSpaceDN w:val="0"/>
              <w:adjustRightInd w:val="0"/>
              <w:rPr>
                <w:i/>
                <w:sz w:val="24"/>
                <w:szCs w:val="24"/>
              </w:rPr>
            </w:pPr>
          </w:p>
          <w:p w14:paraId="753DAC1C" w14:textId="77777777" w:rsidR="006662D1" w:rsidRDefault="006662D1" w:rsidP="005D6F1F">
            <w:pPr>
              <w:autoSpaceDE w:val="0"/>
              <w:autoSpaceDN w:val="0"/>
              <w:adjustRightInd w:val="0"/>
              <w:rPr>
                <w:i/>
                <w:sz w:val="24"/>
                <w:szCs w:val="24"/>
              </w:rPr>
            </w:pPr>
          </w:p>
          <w:p w14:paraId="5A009A5E" w14:textId="77777777" w:rsidR="006662D1" w:rsidRDefault="006662D1" w:rsidP="005D6F1F">
            <w:pPr>
              <w:autoSpaceDE w:val="0"/>
              <w:autoSpaceDN w:val="0"/>
              <w:adjustRightInd w:val="0"/>
              <w:rPr>
                <w:i/>
                <w:sz w:val="24"/>
                <w:szCs w:val="24"/>
              </w:rPr>
            </w:pPr>
          </w:p>
          <w:p w14:paraId="73AE7E81" w14:textId="77777777" w:rsidR="00387E8F" w:rsidRDefault="00387E8F" w:rsidP="005D6F1F">
            <w:pPr>
              <w:autoSpaceDE w:val="0"/>
              <w:autoSpaceDN w:val="0"/>
              <w:adjustRightInd w:val="0"/>
              <w:rPr>
                <w:i/>
                <w:sz w:val="24"/>
                <w:szCs w:val="24"/>
              </w:rPr>
            </w:pPr>
          </w:p>
          <w:p w14:paraId="642EED13" w14:textId="77777777" w:rsidR="006662D1" w:rsidRDefault="006662D1" w:rsidP="005D6F1F">
            <w:pPr>
              <w:autoSpaceDE w:val="0"/>
              <w:autoSpaceDN w:val="0"/>
              <w:adjustRightInd w:val="0"/>
              <w:rPr>
                <w:i/>
                <w:sz w:val="24"/>
                <w:szCs w:val="24"/>
              </w:rPr>
            </w:pPr>
          </w:p>
          <w:p w14:paraId="53488C2E" w14:textId="77777777" w:rsidR="00C151AD" w:rsidRDefault="00C151AD" w:rsidP="005D6F1F">
            <w:pPr>
              <w:autoSpaceDE w:val="0"/>
              <w:autoSpaceDN w:val="0"/>
              <w:adjustRightInd w:val="0"/>
              <w:rPr>
                <w:i/>
                <w:sz w:val="24"/>
                <w:szCs w:val="24"/>
              </w:rPr>
            </w:pPr>
          </w:p>
          <w:p w14:paraId="47D8E621" w14:textId="3F153F09" w:rsidR="006662D1" w:rsidRPr="0081173A" w:rsidRDefault="006662D1" w:rsidP="005D6F1F">
            <w:pPr>
              <w:autoSpaceDE w:val="0"/>
              <w:autoSpaceDN w:val="0"/>
              <w:adjustRightInd w:val="0"/>
              <w:rPr>
                <w:b/>
                <w:sz w:val="24"/>
                <w:szCs w:val="24"/>
              </w:rPr>
            </w:pPr>
          </w:p>
        </w:tc>
      </w:tr>
      <w:tr w:rsidR="00AC37DF" w14:paraId="34B0AAAA" w14:textId="77777777" w:rsidTr="00B17408">
        <w:tc>
          <w:tcPr>
            <w:tcW w:w="9576" w:type="dxa"/>
            <w:gridSpan w:val="5"/>
          </w:tcPr>
          <w:p w14:paraId="78901DFC" w14:textId="77777777" w:rsidR="00AC37DF" w:rsidRDefault="00AC37DF" w:rsidP="00AC37DF">
            <w:pPr>
              <w:autoSpaceDE w:val="0"/>
              <w:autoSpaceDN w:val="0"/>
              <w:adjustRightInd w:val="0"/>
              <w:jc w:val="center"/>
              <w:rPr>
                <w:b/>
                <w:sz w:val="26"/>
                <w:szCs w:val="26"/>
              </w:rPr>
            </w:pPr>
            <w:r>
              <w:rPr>
                <w:b/>
                <w:sz w:val="26"/>
                <w:szCs w:val="26"/>
              </w:rPr>
              <w:t>LESSON ANALYSIS</w:t>
            </w:r>
          </w:p>
          <w:p w14:paraId="4BDB51C5" w14:textId="77777777" w:rsidR="00AC37DF" w:rsidRDefault="00AC37DF" w:rsidP="00AC37DF">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14:paraId="42B4FF3D" w14:textId="4D09B18A" w:rsidR="00AC37DF" w:rsidRDefault="00C151AD" w:rsidP="00C151AD">
            <w:pPr>
              <w:autoSpaceDE w:val="0"/>
              <w:autoSpaceDN w:val="0"/>
              <w:adjustRightInd w:val="0"/>
              <w:jc w:val="center"/>
              <w:rPr>
                <w:b/>
                <w:sz w:val="24"/>
                <w:szCs w:val="24"/>
              </w:rPr>
            </w:pPr>
            <w:r>
              <w:rPr>
                <w:i/>
                <w:sz w:val="24"/>
                <w:szCs w:val="24"/>
              </w:rPr>
              <w:t xml:space="preserve">complete item </w:t>
            </w:r>
            <w:r w:rsidR="00AC37DF">
              <w:rPr>
                <w:i/>
                <w:sz w:val="24"/>
                <w:szCs w:val="24"/>
              </w:rPr>
              <w:t>in the following section prior to teaching your lesson</w:t>
            </w:r>
            <w:r>
              <w:rPr>
                <w:i/>
                <w:sz w:val="24"/>
                <w:szCs w:val="24"/>
              </w:rPr>
              <w:t>.</w:t>
            </w:r>
          </w:p>
        </w:tc>
      </w:tr>
      <w:tr w:rsidR="005D6F1F" w14:paraId="69E14C1C" w14:textId="77777777" w:rsidTr="00B17408">
        <w:tc>
          <w:tcPr>
            <w:tcW w:w="9576" w:type="dxa"/>
            <w:gridSpan w:val="5"/>
          </w:tcPr>
          <w:p w14:paraId="6A956A44" w14:textId="77777777" w:rsidR="00485433" w:rsidRDefault="00485433" w:rsidP="005D6F1F">
            <w:pPr>
              <w:autoSpaceDE w:val="0"/>
              <w:autoSpaceDN w:val="0"/>
              <w:adjustRightInd w:val="0"/>
              <w:rPr>
                <w:b/>
                <w:sz w:val="24"/>
                <w:szCs w:val="24"/>
              </w:rPr>
            </w:pPr>
          </w:p>
          <w:p w14:paraId="1F567EBD" w14:textId="77777777" w:rsidR="005D6F1F" w:rsidRPr="00387E8F" w:rsidRDefault="005D6F1F" w:rsidP="005D6F1F">
            <w:pPr>
              <w:autoSpaceDE w:val="0"/>
              <w:autoSpaceDN w:val="0"/>
              <w:adjustRightInd w:val="0"/>
              <w:rPr>
                <w:rFonts w:ascii="Times-Bold" w:hAnsi="Times-Bold" w:cs="Times-Bold"/>
                <w:b/>
                <w:bCs/>
                <w:sz w:val="23"/>
                <w:szCs w:val="23"/>
              </w:rPr>
            </w:pPr>
            <w:r w:rsidRPr="00387E8F">
              <w:rPr>
                <w:b/>
                <w:sz w:val="24"/>
                <w:szCs w:val="24"/>
              </w:rPr>
              <w:t xml:space="preserve">Content Knowledge: </w:t>
            </w:r>
          </w:p>
          <w:p w14:paraId="5448CD42" w14:textId="3FC0AA19" w:rsidR="005D6F1F" w:rsidRPr="00387E8F" w:rsidRDefault="00485433" w:rsidP="005D6F1F">
            <w:pPr>
              <w:autoSpaceDE w:val="0"/>
              <w:autoSpaceDN w:val="0"/>
              <w:adjustRightInd w:val="0"/>
              <w:rPr>
                <w:rFonts w:cstheme="minorHAnsi"/>
                <w:i/>
                <w:iCs/>
                <w:sz w:val="23"/>
                <w:szCs w:val="23"/>
              </w:rPr>
            </w:pPr>
            <w:r w:rsidRPr="00387E8F">
              <w:rPr>
                <w:rFonts w:cstheme="minorHAnsi"/>
                <w:i/>
                <w:iCs/>
                <w:sz w:val="23"/>
                <w:szCs w:val="23"/>
              </w:rPr>
              <w:t xml:space="preserve">Describe how your lesson addresses required </w:t>
            </w:r>
            <w:r w:rsidR="005D6F1F" w:rsidRPr="00387E8F">
              <w:rPr>
                <w:rFonts w:cstheme="minorHAnsi"/>
                <w:i/>
                <w:iCs/>
                <w:sz w:val="23"/>
                <w:szCs w:val="23"/>
              </w:rPr>
              <w:t xml:space="preserve">content knowledge that you must </w:t>
            </w:r>
            <w:r w:rsidRPr="00387E8F">
              <w:rPr>
                <w:rFonts w:cstheme="minorHAnsi"/>
                <w:i/>
                <w:iCs/>
                <w:sz w:val="23"/>
                <w:szCs w:val="23"/>
              </w:rPr>
              <w:t>help the students to understand.</w:t>
            </w:r>
          </w:p>
          <w:p w14:paraId="01141A17" w14:textId="77777777" w:rsidR="00485433" w:rsidRDefault="00485433" w:rsidP="005D6F1F">
            <w:pPr>
              <w:autoSpaceDE w:val="0"/>
              <w:autoSpaceDN w:val="0"/>
              <w:adjustRightInd w:val="0"/>
              <w:rPr>
                <w:rFonts w:cstheme="minorHAnsi"/>
                <w:i/>
                <w:iCs/>
                <w:sz w:val="23"/>
                <w:szCs w:val="23"/>
              </w:rPr>
            </w:pPr>
          </w:p>
          <w:p w14:paraId="3F896CCB" w14:textId="77777777" w:rsidR="009E62DF" w:rsidRDefault="009E62DF" w:rsidP="005D6F1F">
            <w:pPr>
              <w:autoSpaceDE w:val="0"/>
              <w:autoSpaceDN w:val="0"/>
              <w:adjustRightInd w:val="0"/>
              <w:rPr>
                <w:rFonts w:cstheme="minorHAnsi"/>
                <w:i/>
                <w:iCs/>
                <w:sz w:val="23"/>
                <w:szCs w:val="23"/>
              </w:rPr>
            </w:pPr>
          </w:p>
          <w:p w14:paraId="161F8D47" w14:textId="43F5DA47" w:rsidR="009E62DF" w:rsidRPr="009E62DF" w:rsidRDefault="009E62DF" w:rsidP="005D6F1F">
            <w:pPr>
              <w:autoSpaceDE w:val="0"/>
              <w:autoSpaceDN w:val="0"/>
              <w:adjustRightInd w:val="0"/>
              <w:rPr>
                <w:rFonts w:cstheme="minorHAnsi"/>
                <w:iCs/>
                <w:sz w:val="23"/>
                <w:szCs w:val="23"/>
              </w:rPr>
            </w:pPr>
            <w:r w:rsidRPr="009E62DF">
              <w:rPr>
                <w:rFonts w:cstheme="minorHAnsi"/>
                <w:iCs/>
                <w:sz w:val="23"/>
                <w:szCs w:val="23"/>
              </w:rPr>
              <w:t>Students should be able to use prior knowledge of addition, subtraction, comparing skills using terms like greater than, less than, or equal to form and write number sentences.</w:t>
            </w:r>
          </w:p>
          <w:p w14:paraId="738C2FB2" w14:textId="77777777" w:rsidR="005D6F1F" w:rsidRPr="00387E8F" w:rsidRDefault="005D6F1F" w:rsidP="005D6F1F">
            <w:pPr>
              <w:autoSpaceDE w:val="0"/>
              <w:autoSpaceDN w:val="0"/>
              <w:adjustRightInd w:val="0"/>
              <w:rPr>
                <w:rFonts w:cstheme="minorHAnsi"/>
                <w:i/>
                <w:iCs/>
                <w:sz w:val="23"/>
                <w:szCs w:val="23"/>
              </w:rPr>
            </w:pP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257BD278" w14:textId="271238A7" w:rsidR="005D6F1F" w:rsidRDefault="00485433" w:rsidP="005D6F1F">
            <w:pPr>
              <w:autoSpaceDE w:val="0"/>
              <w:autoSpaceDN w:val="0"/>
              <w:adjustRightInd w:val="0"/>
              <w:rPr>
                <w:rFonts w:cstheme="minorHAnsi"/>
                <w:i/>
                <w:iCs/>
                <w:sz w:val="23"/>
                <w:szCs w:val="23"/>
              </w:rPr>
            </w:pPr>
            <w:r w:rsidRPr="00387E8F">
              <w:rPr>
                <w:rFonts w:cstheme="minorHAnsi"/>
                <w:i/>
                <w:iCs/>
                <w:sz w:val="23"/>
                <w:szCs w:val="23"/>
              </w:rPr>
              <w:t>Identify the specific</w:t>
            </w:r>
            <w:r w:rsidR="005D6F1F" w:rsidRPr="00387E8F">
              <w:rPr>
                <w:rFonts w:cstheme="minorHAnsi"/>
                <w:i/>
                <w:iCs/>
                <w:sz w:val="23"/>
                <w:szCs w:val="23"/>
              </w:rPr>
              <w:t xml:space="preserve"> teaching method(s) </w:t>
            </w:r>
            <w:r w:rsidRPr="00387E8F">
              <w:rPr>
                <w:rFonts w:cstheme="minorHAnsi"/>
                <w:i/>
                <w:iCs/>
                <w:sz w:val="23"/>
                <w:szCs w:val="23"/>
              </w:rPr>
              <w:t>that are included</w:t>
            </w:r>
            <w:r w:rsidR="005D6F1F" w:rsidRPr="00387E8F">
              <w:rPr>
                <w:rFonts w:cstheme="minorHAnsi"/>
                <w:i/>
                <w:iCs/>
                <w:sz w:val="23"/>
                <w:szCs w:val="23"/>
              </w:rPr>
              <w:t xml:space="preserve"> </w:t>
            </w:r>
            <w:r w:rsidRPr="00387E8F">
              <w:rPr>
                <w:rFonts w:cstheme="minorHAnsi"/>
                <w:i/>
                <w:iCs/>
                <w:sz w:val="23"/>
                <w:szCs w:val="23"/>
              </w:rPr>
              <w:t xml:space="preserve">in this </w:t>
            </w:r>
            <w:r w:rsidR="005D6F1F" w:rsidRPr="00387E8F">
              <w:rPr>
                <w:rFonts w:cstheme="minorHAnsi"/>
                <w:i/>
                <w:iCs/>
                <w:sz w:val="23"/>
                <w:szCs w:val="23"/>
              </w:rPr>
              <w:t>lesson</w:t>
            </w:r>
            <w:r w:rsidRPr="00387E8F">
              <w:rPr>
                <w:rFonts w:cstheme="minorHAnsi"/>
                <w:i/>
                <w:iCs/>
                <w:sz w:val="23"/>
                <w:szCs w:val="23"/>
              </w:rPr>
              <w:t xml:space="preserve"> and describe why you believe this/these method(s) will be effective in helping students meet the learning objectives</w:t>
            </w:r>
            <w:r w:rsidR="005D6F1F" w:rsidRPr="00387E8F">
              <w:rPr>
                <w:rFonts w:cstheme="minorHAnsi"/>
                <w:i/>
                <w:iCs/>
                <w:sz w:val="23"/>
                <w:szCs w:val="23"/>
              </w:rPr>
              <w:t>?</w:t>
            </w:r>
          </w:p>
          <w:p w14:paraId="49C3A824" w14:textId="77777777" w:rsidR="009E62DF" w:rsidRDefault="009E62DF" w:rsidP="005D6F1F">
            <w:pPr>
              <w:autoSpaceDE w:val="0"/>
              <w:autoSpaceDN w:val="0"/>
              <w:adjustRightInd w:val="0"/>
              <w:rPr>
                <w:rFonts w:cstheme="minorHAnsi"/>
                <w:i/>
                <w:iCs/>
                <w:sz w:val="23"/>
                <w:szCs w:val="23"/>
              </w:rPr>
            </w:pPr>
          </w:p>
          <w:p w14:paraId="72163874" w14:textId="5F8383E7" w:rsidR="009E62DF" w:rsidRPr="009E62DF" w:rsidRDefault="009E62DF" w:rsidP="005D6F1F">
            <w:pPr>
              <w:autoSpaceDE w:val="0"/>
              <w:autoSpaceDN w:val="0"/>
              <w:adjustRightInd w:val="0"/>
              <w:rPr>
                <w:rFonts w:cstheme="minorHAnsi"/>
                <w:iCs/>
                <w:sz w:val="23"/>
                <w:szCs w:val="23"/>
              </w:rPr>
            </w:pPr>
            <w:r w:rsidRPr="009E62DF">
              <w:rPr>
                <w:rFonts w:cstheme="minorHAnsi"/>
                <w:iCs/>
                <w:sz w:val="23"/>
                <w:szCs w:val="23"/>
              </w:rPr>
              <w:t>The teaching methods used in this lesson are hands on and a little bit of lecture. These methods were chosen because it involves the students in a fun, creative way while teaching them a concept.</w:t>
            </w:r>
          </w:p>
          <w:p w14:paraId="7EC9ED1C" w14:textId="77777777" w:rsidR="005D6F1F" w:rsidRDefault="005D6F1F" w:rsidP="005D6F1F">
            <w:pPr>
              <w:autoSpaceDE w:val="0"/>
              <w:autoSpaceDN w:val="0"/>
              <w:adjustRightInd w:val="0"/>
              <w:rPr>
                <w:rFonts w:cstheme="minorHAnsi"/>
                <w:i/>
                <w:iCs/>
                <w:sz w:val="23"/>
                <w:szCs w:val="23"/>
              </w:rPr>
            </w:pPr>
          </w:p>
          <w:p w14:paraId="7B399967" w14:textId="77777777" w:rsidR="00485433" w:rsidRDefault="00485433" w:rsidP="005D6F1F">
            <w:pPr>
              <w:autoSpaceDE w:val="0"/>
              <w:autoSpaceDN w:val="0"/>
              <w:adjustRightInd w:val="0"/>
              <w:rPr>
                <w:rFonts w:cstheme="minorHAnsi"/>
                <w:i/>
                <w:iCs/>
                <w:sz w:val="23"/>
                <w:szCs w:val="23"/>
              </w:rPr>
            </w:pPr>
          </w:p>
          <w:p w14:paraId="6C5642A1" w14:textId="77777777" w:rsidR="00387E8F" w:rsidRDefault="00387E8F" w:rsidP="005D6F1F">
            <w:pPr>
              <w:autoSpaceDE w:val="0"/>
              <w:autoSpaceDN w:val="0"/>
              <w:adjustRightInd w:val="0"/>
              <w:rPr>
                <w:rFonts w:cstheme="minorHAnsi"/>
                <w:i/>
                <w:iCs/>
                <w:sz w:val="23"/>
                <w:szCs w:val="23"/>
              </w:rPr>
            </w:pPr>
          </w:p>
          <w:p w14:paraId="33875554" w14:textId="1A460463" w:rsidR="005D6F1F" w:rsidRDefault="005D6F1F" w:rsidP="00485433">
            <w:pPr>
              <w:autoSpaceDE w:val="0"/>
              <w:autoSpaceDN w:val="0"/>
              <w:adjustRightInd w:val="0"/>
              <w:rPr>
                <w:b/>
                <w:sz w:val="24"/>
                <w:szCs w:val="24"/>
              </w:rPr>
            </w:pPr>
          </w:p>
        </w:tc>
      </w:tr>
      <w:tr w:rsidR="00AC37DF" w14:paraId="74926549" w14:textId="77777777" w:rsidTr="00B17408">
        <w:tc>
          <w:tcPr>
            <w:tcW w:w="9576" w:type="dxa"/>
            <w:gridSpan w:val="5"/>
          </w:tcPr>
          <w:p w14:paraId="79F22A72" w14:textId="77777777" w:rsidR="00AC37DF" w:rsidRDefault="00AC37DF" w:rsidP="00117246">
            <w:pPr>
              <w:autoSpaceDE w:val="0"/>
              <w:autoSpaceDN w:val="0"/>
              <w:adjustRightInd w:val="0"/>
              <w:jc w:val="center"/>
              <w:rPr>
                <w:b/>
                <w:sz w:val="26"/>
                <w:szCs w:val="26"/>
              </w:rPr>
            </w:pPr>
            <w:r>
              <w:rPr>
                <w:b/>
                <w:sz w:val="26"/>
                <w:szCs w:val="26"/>
              </w:rPr>
              <w:t>REFLECTION</w:t>
            </w:r>
          </w:p>
          <w:p w14:paraId="1D737C23" w14:textId="77777777" w:rsidR="00AC37DF" w:rsidRDefault="00AC37DF" w:rsidP="00117246">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14:paraId="269671A4" w14:textId="5A534123" w:rsidR="00C151AD" w:rsidRDefault="00C151AD" w:rsidP="00117246">
            <w:pPr>
              <w:autoSpaceDE w:val="0"/>
              <w:autoSpaceDN w:val="0"/>
              <w:adjustRightInd w:val="0"/>
              <w:rPr>
                <w:b/>
                <w:sz w:val="24"/>
                <w:szCs w:val="24"/>
              </w:rPr>
            </w:pPr>
          </w:p>
        </w:tc>
      </w:tr>
      <w:tr w:rsidR="00AC37DF" w14:paraId="7D352474" w14:textId="77777777" w:rsidTr="00B17408">
        <w:tc>
          <w:tcPr>
            <w:tcW w:w="9576" w:type="dxa"/>
            <w:gridSpan w:val="5"/>
          </w:tcPr>
          <w:p w14:paraId="537CD32A" w14:textId="382F5632" w:rsidR="00AC37DF" w:rsidRDefault="00AC37DF" w:rsidP="00117246">
            <w:pPr>
              <w:autoSpaceDE w:val="0"/>
              <w:autoSpaceDN w:val="0"/>
              <w:adjustRightInd w:val="0"/>
              <w:rPr>
                <w:i/>
                <w:sz w:val="24"/>
                <w:szCs w:val="24"/>
              </w:rPr>
            </w:pPr>
            <w:r>
              <w:rPr>
                <w:i/>
                <w:sz w:val="24"/>
                <w:szCs w:val="24"/>
              </w:rPr>
              <w:t>Use the following thought questions to help you write your reflection.</w:t>
            </w:r>
          </w:p>
          <w:p w14:paraId="17E0A7F0"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lastRenderedPageBreak/>
              <w:t>Review your assessment results. Did each child meet the objective? How do I know that each child learned what was intended?</w:t>
            </w:r>
          </w:p>
          <w:p w14:paraId="20976553"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14:paraId="6B16F166"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14:paraId="6A37C47F"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14:paraId="4C1FFF9D"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14:paraId="76BDC234" w14:textId="037A74E1"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differently? What? Why?  </w:t>
            </w:r>
          </w:p>
          <w:p w14:paraId="73FACAF3" w14:textId="77777777" w:rsidR="00AC37DF" w:rsidRDefault="00AC37DF" w:rsidP="00117246">
            <w:pPr>
              <w:autoSpaceDE w:val="0"/>
              <w:autoSpaceDN w:val="0"/>
              <w:adjustRightInd w:val="0"/>
              <w:rPr>
                <w:i/>
                <w:sz w:val="24"/>
                <w:szCs w:val="24"/>
              </w:rPr>
            </w:pPr>
          </w:p>
          <w:p w14:paraId="72CB7A47" w14:textId="77777777" w:rsidR="00AC37DF" w:rsidRDefault="00AC37DF" w:rsidP="00117246">
            <w:pPr>
              <w:autoSpaceDE w:val="0"/>
              <w:autoSpaceDN w:val="0"/>
              <w:adjustRightInd w:val="0"/>
              <w:rPr>
                <w:i/>
                <w:sz w:val="24"/>
                <w:szCs w:val="24"/>
              </w:rPr>
            </w:pPr>
          </w:p>
          <w:p w14:paraId="031EEF8E" w14:textId="77777777" w:rsidR="00AC37DF" w:rsidRDefault="00AC37DF" w:rsidP="00117246">
            <w:pPr>
              <w:autoSpaceDE w:val="0"/>
              <w:autoSpaceDN w:val="0"/>
              <w:adjustRightInd w:val="0"/>
              <w:rPr>
                <w:i/>
                <w:sz w:val="24"/>
                <w:szCs w:val="24"/>
              </w:rPr>
            </w:pPr>
          </w:p>
          <w:p w14:paraId="54D8D481" w14:textId="77777777" w:rsidR="00AC37DF" w:rsidRDefault="00AC37DF" w:rsidP="00117246">
            <w:pPr>
              <w:autoSpaceDE w:val="0"/>
              <w:autoSpaceDN w:val="0"/>
              <w:adjustRightInd w:val="0"/>
              <w:rPr>
                <w:i/>
                <w:sz w:val="24"/>
                <w:szCs w:val="24"/>
              </w:rPr>
            </w:pPr>
          </w:p>
          <w:p w14:paraId="1D5D425E" w14:textId="77777777" w:rsidR="00AC37DF" w:rsidRDefault="00AC37DF" w:rsidP="00117246">
            <w:pPr>
              <w:autoSpaceDE w:val="0"/>
              <w:autoSpaceDN w:val="0"/>
              <w:adjustRightInd w:val="0"/>
              <w:rPr>
                <w:i/>
                <w:sz w:val="24"/>
                <w:szCs w:val="24"/>
              </w:rPr>
            </w:pPr>
          </w:p>
          <w:p w14:paraId="1DC7D10A" w14:textId="77777777" w:rsidR="00AC37DF" w:rsidRDefault="00AC37DF" w:rsidP="00117246">
            <w:pPr>
              <w:autoSpaceDE w:val="0"/>
              <w:autoSpaceDN w:val="0"/>
              <w:adjustRightInd w:val="0"/>
              <w:rPr>
                <w:i/>
                <w:sz w:val="24"/>
                <w:szCs w:val="24"/>
              </w:rPr>
            </w:pPr>
          </w:p>
          <w:p w14:paraId="7D352473" w14:textId="77777777" w:rsidR="00AC37DF" w:rsidRPr="00A57A72" w:rsidRDefault="00AC37DF" w:rsidP="00117246">
            <w:pPr>
              <w:autoSpaceDE w:val="0"/>
              <w:autoSpaceDN w:val="0"/>
              <w:adjustRightInd w:val="0"/>
              <w:rPr>
                <w:i/>
                <w:sz w:val="24"/>
                <w:szCs w:val="24"/>
              </w:rPr>
            </w:pPr>
          </w:p>
        </w:tc>
      </w:tr>
    </w:tbl>
    <w:p w14:paraId="7D352476" w14:textId="755B3280" w:rsidR="00AD4F2B" w:rsidRDefault="00FA30F1" w:rsidP="003D0054">
      <w:pPr>
        <w:spacing w:after="0" w:line="240" w:lineRule="auto"/>
      </w:pPr>
      <w:r>
        <w:lastRenderedPageBreak/>
        <w:t>Updated</w:t>
      </w:r>
      <w:r w:rsidR="003D0054">
        <w:t xml:space="preserve"> by Dr. M. K. Felton</w:t>
      </w:r>
    </w:p>
    <w:p w14:paraId="46AD3E54" w14:textId="45163112" w:rsidR="00FA30F1" w:rsidRDefault="004B6893" w:rsidP="003D0054">
      <w:pPr>
        <w:spacing w:after="0" w:line="240" w:lineRule="auto"/>
      </w:pPr>
      <w:r>
        <w:t>January 2015</w:t>
      </w:r>
    </w:p>
    <w:p w14:paraId="50E9F5E1" w14:textId="3C12D91C" w:rsidR="003D0054" w:rsidRDefault="003D0054" w:rsidP="003D0054">
      <w:pPr>
        <w:spacing w:after="0" w:line="240" w:lineRule="auto"/>
      </w:pPr>
    </w:p>
    <w:sectPr w:rsidR="003D0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87B4A" w14:textId="77777777" w:rsidR="00E46489" w:rsidRDefault="00E46489" w:rsidP="007353D6">
      <w:pPr>
        <w:spacing w:after="0" w:line="240" w:lineRule="auto"/>
      </w:pPr>
      <w:r>
        <w:separator/>
      </w:r>
    </w:p>
  </w:endnote>
  <w:endnote w:type="continuationSeparator" w:id="0">
    <w:p w14:paraId="2ED3F901" w14:textId="77777777" w:rsidR="00E46489" w:rsidRDefault="00E46489"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1CB6198t00">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C8DC5" w14:textId="77777777" w:rsidR="00E46489" w:rsidRDefault="00E46489" w:rsidP="007353D6">
      <w:pPr>
        <w:spacing w:after="0" w:line="240" w:lineRule="auto"/>
      </w:pPr>
      <w:r>
        <w:separator/>
      </w:r>
    </w:p>
  </w:footnote>
  <w:footnote w:type="continuationSeparator" w:id="0">
    <w:p w14:paraId="5B0C060C" w14:textId="77777777" w:rsidR="00E46489" w:rsidRDefault="00E46489" w:rsidP="0073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DC0A9B"/>
    <w:multiLevelType w:val="hybridMultilevel"/>
    <w:tmpl w:val="FE56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817A92"/>
    <w:multiLevelType w:val="hybridMultilevel"/>
    <w:tmpl w:val="185E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6F2ED1"/>
    <w:multiLevelType w:val="hybridMultilevel"/>
    <w:tmpl w:val="8C6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86"/>
    <w:rsid w:val="00071EC7"/>
    <w:rsid w:val="000F5B96"/>
    <w:rsid w:val="00117246"/>
    <w:rsid w:val="00125454"/>
    <w:rsid w:val="001876BE"/>
    <w:rsid w:val="001E6B67"/>
    <w:rsid w:val="00294D3C"/>
    <w:rsid w:val="002C707A"/>
    <w:rsid w:val="00336B3D"/>
    <w:rsid w:val="00356C62"/>
    <w:rsid w:val="003606DC"/>
    <w:rsid w:val="00370DBD"/>
    <w:rsid w:val="00387E8F"/>
    <w:rsid w:val="003C7F00"/>
    <w:rsid w:val="003D0054"/>
    <w:rsid w:val="003D1A4C"/>
    <w:rsid w:val="00457D17"/>
    <w:rsid w:val="00476A1F"/>
    <w:rsid w:val="00484969"/>
    <w:rsid w:val="00485433"/>
    <w:rsid w:val="00490591"/>
    <w:rsid w:val="004912A6"/>
    <w:rsid w:val="004B6893"/>
    <w:rsid w:val="0050275F"/>
    <w:rsid w:val="00504BA3"/>
    <w:rsid w:val="00533900"/>
    <w:rsid w:val="00546AAD"/>
    <w:rsid w:val="00547F12"/>
    <w:rsid w:val="00550C3B"/>
    <w:rsid w:val="00557C17"/>
    <w:rsid w:val="005D6F1F"/>
    <w:rsid w:val="005D7639"/>
    <w:rsid w:val="005F280B"/>
    <w:rsid w:val="00604716"/>
    <w:rsid w:val="006662D1"/>
    <w:rsid w:val="006961B7"/>
    <w:rsid w:val="00702B3B"/>
    <w:rsid w:val="00711EF6"/>
    <w:rsid w:val="007270B7"/>
    <w:rsid w:val="007353D6"/>
    <w:rsid w:val="00792040"/>
    <w:rsid w:val="007B293D"/>
    <w:rsid w:val="00856F5A"/>
    <w:rsid w:val="008716CE"/>
    <w:rsid w:val="0087423D"/>
    <w:rsid w:val="008C5BB2"/>
    <w:rsid w:val="008D3832"/>
    <w:rsid w:val="008F4E72"/>
    <w:rsid w:val="00925607"/>
    <w:rsid w:val="009B3F3B"/>
    <w:rsid w:val="009D6E28"/>
    <w:rsid w:val="009E62DF"/>
    <w:rsid w:val="00A64918"/>
    <w:rsid w:val="00A7696D"/>
    <w:rsid w:val="00A9145D"/>
    <w:rsid w:val="00AC37DF"/>
    <w:rsid w:val="00AD4F2B"/>
    <w:rsid w:val="00AF77B8"/>
    <w:rsid w:val="00B17408"/>
    <w:rsid w:val="00BE0AC2"/>
    <w:rsid w:val="00C151AD"/>
    <w:rsid w:val="00C725AF"/>
    <w:rsid w:val="00C73EB6"/>
    <w:rsid w:val="00D25D4B"/>
    <w:rsid w:val="00D57C04"/>
    <w:rsid w:val="00D848E9"/>
    <w:rsid w:val="00D84E8F"/>
    <w:rsid w:val="00D97D85"/>
    <w:rsid w:val="00DB5570"/>
    <w:rsid w:val="00DE1CB6"/>
    <w:rsid w:val="00E46489"/>
    <w:rsid w:val="00E95667"/>
    <w:rsid w:val="00EB7286"/>
    <w:rsid w:val="00F23DE1"/>
    <w:rsid w:val="00F6429E"/>
    <w:rsid w:val="00F84F4B"/>
    <w:rsid w:val="00FA30F1"/>
    <w:rsid w:val="00FA54C0"/>
    <w:rsid w:val="00FB79B8"/>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435"/>
  <w15:docId w15:val="{D1358AF5-9078-4A4B-AE31-530D6540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ListParagraph">
    <w:name w:val="List Paragraph"/>
    <w:basedOn w:val="Normal"/>
    <w:uiPriority w:val="34"/>
    <w:qFormat/>
    <w:rsid w:val="00F64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ste.org/standards/standards-for-stud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ne.gov/FineArts/index.html" TargetMode="External"/><Relationship Id="rId17" Type="http://schemas.openxmlformats.org/officeDocument/2006/relationships/hyperlink" Target="http://www.pinterest.com" TargetMode="External"/><Relationship Id="rId2" Type="http://schemas.openxmlformats.org/officeDocument/2006/relationships/customXml" Target="../customXml/item2.xml"/><Relationship Id="rId16" Type="http://schemas.openxmlformats.org/officeDocument/2006/relationships/hyperlink" Target="https://reliefteachingideas.wordpress.com/category/math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ne.gov/OEC/elg.html" TargetMode="External"/><Relationship Id="rId5" Type="http://schemas.openxmlformats.org/officeDocument/2006/relationships/styles" Target="styles.xml"/><Relationship Id="rId15" Type="http://schemas.openxmlformats.org/officeDocument/2006/relationships/hyperlink" Target="http://www.pacer.org/parent/php/php-c49.pdf" TargetMode="External"/><Relationship Id="rId10" Type="http://schemas.openxmlformats.org/officeDocument/2006/relationships/hyperlink" Target="http://www.education.ne.gov/academicstandards/index.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mg.docstoccdn.com/thumb/orig/2737348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D186C-430D-45AC-975E-ABE27707C611}">
  <ds:schemaRefs>
    <ds:schemaRef ds:uri="http://schemas.microsoft.com/sharepoint/v3/contenttype/forms"/>
  </ds:schemaRefs>
</ds:datastoreItem>
</file>

<file path=customXml/itemProps2.xml><?xml version="1.0" encoding="utf-8"?>
<ds:datastoreItem xmlns:ds="http://schemas.openxmlformats.org/officeDocument/2006/customXml" ds:itemID="{5E4EBD07-4B0D-4C58-8462-7E07E2D01FE9}">
  <ds:schemaRefs>
    <ds:schemaRef ds:uri="http://schemas.microsoft.com/office/2006/metadata/properties"/>
  </ds:schemaRefs>
</ds:datastoreItem>
</file>

<file path=customXml/itemProps3.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10751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Kayleen Malizzi</cp:lastModifiedBy>
  <cp:revision>4</cp:revision>
  <cp:lastPrinted>2013-09-23T19:04:00Z</cp:lastPrinted>
  <dcterms:created xsi:type="dcterms:W3CDTF">2015-02-03T02:24:00Z</dcterms:created>
  <dcterms:modified xsi:type="dcterms:W3CDTF">2015-02-13T04:40:00Z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